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322" w:rsidRDefault="000A5322">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0A5322" w:rsidRDefault="000A5322">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 июня 1993 г. № 2403-XII</w:t>
      </w:r>
    </w:p>
    <w:p w:rsidR="000A5322" w:rsidRDefault="000A5322">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пожарной безопасности</w:t>
      </w:r>
    </w:p>
    <w:p w:rsidR="000A5322" w:rsidRDefault="000A5322">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Закон Республики Беларусь от 3 мая 1996 г. № 440-XІІІ</w:t>
        </w:r>
      </w:hyperlink>
      <w:r>
        <w:rPr>
          <w:rFonts w:ascii="Times New Roman" w:hAnsi="Times New Roman" w:cs="Times New Roman"/>
          <w:color w:val="000000"/>
          <w:sz w:val="24"/>
          <w:szCs w:val="24"/>
        </w:rPr>
        <w:t xml:space="preserve"> (Ведамасці Вярхоўнага Савета Рэспублікі Беларусь, 1996 г., № 21, ст.380) &lt;V19600440&gt;;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13 ноября 1997 г. № 87-З</w:t>
        </w:r>
      </w:hyperlink>
      <w:r>
        <w:rPr>
          <w:rFonts w:ascii="Times New Roman" w:hAnsi="Times New Roman" w:cs="Times New Roman"/>
          <w:color w:val="000000"/>
          <w:sz w:val="24"/>
          <w:szCs w:val="24"/>
        </w:rPr>
        <w:t xml:space="preserve"> (Ведамасці Нацыянальнага сходу Рэспублікі Беларусь, 1997 г., № 33, ст.658) &lt;H19700087&gt;;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11 января 2002 г. № 89-З</w:t>
        </w:r>
      </w:hyperlink>
      <w:r>
        <w:rPr>
          <w:rFonts w:ascii="Times New Roman" w:hAnsi="Times New Roman" w:cs="Times New Roman"/>
          <w:color w:val="000000"/>
          <w:sz w:val="24"/>
          <w:szCs w:val="24"/>
        </w:rPr>
        <w:t xml:space="preserve"> (Национальный реестр правовых актов Республики Беларусь, 2002 г., № 9, 2/838) &lt;H10200089&gt;;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Закон Республики Беларусь от 18 ноября 2004 г. № 338-З</w:t>
        </w:r>
      </w:hyperlink>
      <w:r>
        <w:rPr>
          <w:rFonts w:ascii="Times New Roman" w:hAnsi="Times New Roman" w:cs="Times New Roman"/>
          <w:color w:val="000000"/>
          <w:sz w:val="24"/>
          <w:szCs w:val="24"/>
        </w:rPr>
        <w:t xml:space="preserve"> (Национальный реестр правовых актов Республики Беларусь, 2004 г., № 189, 2/1087) &lt;H10400338&gt;;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Закон Республики Беларусь от 29 июня 2006 г. № 137-З</w:t>
        </w:r>
      </w:hyperlink>
      <w:r>
        <w:rPr>
          <w:rFonts w:ascii="Times New Roman" w:hAnsi="Times New Roman" w:cs="Times New Roman"/>
          <w:color w:val="000000"/>
          <w:sz w:val="24"/>
          <w:szCs w:val="24"/>
        </w:rPr>
        <w:t xml:space="preserve"> (Национальный реестр правовых актов Республики Беларусь, 2006 г., № 107, 2/1235) &lt;H10600137&gt;;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Закон Республики Беларусь от 20 июля 2006 г. № 162-З</w:t>
        </w:r>
      </w:hyperlink>
      <w:r>
        <w:rPr>
          <w:rFonts w:ascii="Times New Roman" w:hAnsi="Times New Roman" w:cs="Times New Roman"/>
          <w:color w:val="000000"/>
          <w:sz w:val="24"/>
          <w:szCs w:val="24"/>
        </w:rPr>
        <w:t xml:space="preserve"> (Национальный реестр правовых актов Республики Беларусь, 2006 г., № 122, 2/1259) &lt;H10600162&gt;;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Закон Республики Беларусь от 14 июня 2007 г. № 239-З</w:t>
        </w:r>
      </w:hyperlink>
      <w:r>
        <w:rPr>
          <w:rFonts w:ascii="Times New Roman" w:hAnsi="Times New Roman" w:cs="Times New Roman"/>
          <w:color w:val="000000"/>
          <w:sz w:val="24"/>
          <w:szCs w:val="24"/>
        </w:rPr>
        <w:t xml:space="preserve"> (Национальный реестр правовых актов Республики Беларусь, 2007 г., № 147, 2/1336) &lt;H10700239&gt;;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Закон Республики Беларусь от 31 декабря 2009 г. № 114-З</w:t>
        </w:r>
      </w:hyperlink>
      <w:r>
        <w:rPr>
          <w:rFonts w:ascii="Times New Roman" w:hAnsi="Times New Roman" w:cs="Times New Roman"/>
          <w:color w:val="000000"/>
          <w:sz w:val="24"/>
          <w:szCs w:val="24"/>
        </w:rPr>
        <w:t xml:space="preserve"> (Национальный реестр правовых актов Республики Беларусь, 2010 г., № 15, 2/1666) &lt;H10900114&gt;;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Закон Республики Беларусь от 30 ноября 2010 г. № 196-З</w:t>
        </w:r>
      </w:hyperlink>
      <w:r>
        <w:rPr>
          <w:rFonts w:ascii="Times New Roman" w:hAnsi="Times New Roman" w:cs="Times New Roman"/>
          <w:color w:val="000000"/>
          <w:sz w:val="24"/>
          <w:szCs w:val="24"/>
        </w:rPr>
        <w:t xml:space="preserve"> (Национальный реестр правовых актов Республики Беларусь, 2010 г., № 291, 2/1748) &lt;H11000196&gt;;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Закон Республики Беларусь от 4 января 2014 г. № 130-З</w:t>
        </w:r>
      </w:hyperlink>
      <w:r>
        <w:rPr>
          <w:rFonts w:ascii="Times New Roman" w:hAnsi="Times New Roman" w:cs="Times New Roman"/>
          <w:color w:val="000000"/>
          <w:sz w:val="24"/>
          <w:szCs w:val="24"/>
        </w:rPr>
        <w:t xml:space="preserve"> (Национальный правовой Интернет-портал Республики Беларусь, 23.01.2014, 2/2128) &lt;H11400130&gt;;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Закон Республики Беларусь от 30 декабря 2015 г. № 334-З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01.01.2016, 2/2332) &lt;H11500334&gt;;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Закон Республики Беларусь от 11 ноября 2019 г. № 251-З</w:t>
        </w:r>
      </w:hyperlink>
      <w:r>
        <w:rPr>
          <w:rFonts w:ascii="Times New Roman" w:hAnsi="Times New Roman" w:cs="Times New Roman"/>
          <w:color w:val="000000"/>
          <w:sz w:val="24"/>
          <w:szCs w:val="24"/>
        </w:rPr>
        <w:t xml:space="preserve"> (Национальный правовой Интернет-портал Республики Беларусь, 23.11.2019, 2/2689) &lt;H11900251&gt;;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Закон Республики Беларусь от 4 января 2021 г. № 74-З</w:t>
        </w:r>
      </w:hyperlink>
      <w:r>
        <w:rPr>
          <w:rFonts w:ascii="Times New Roman" w:hAnsi="Times New Roman" w:cs="Times New Roman"/>
          <w:color w:val="000000"/>
          <w:sz w:val="24"/>
          <w:szCs w:val="24"/>
        </w:rPr>
        <w:t xml:space="preserve"> (Национальный правовой Интернет-портал Республики Беларусь, 07.01.2021, 2/2794) &lt;H12100074&gt; - внесены изменения и дополнения, вступившие в силу 1 января </w:t>
      </w:r>
      <w:r>
        <w:rPr>
          <w:rFonts w:ascii="Times New Roman" w:hAnsi="Times New Roman" w:cs="Times New Roman"/>
          <w:color w:val="000000"/>
          <w:sz w:val="24"/>
          <w:szCs w:val="24"/>
        </w:rPr>
        <w:lastRenderedPageBreak/>
        <w:t>2021 г., за исключением изменений и дополнений, которые вступят в силу 8 января 2021 г.;</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Закон Республики Беларусь от 4 января 2021 г. № 74-З</w:t>
        </w:r>
      </w:hyperlink>
      <w:r>
        <w:rPr>
          <w:rFonts w:ascii="Times New Roman" w:hAnsi="Times New Roman" w:cs="Times New Roman"/>
          <w:color w:val="000000"/>
          <w:sz w:val="24"/>
          <w:szCs w:val="24"/>
        </w:rPr>
        <w:t xml:space="preserve"> (Национальный правовой Интернет-портал Республики Беларусь, 07.01.2021, 2/2794) &lt;H12100074&gt; - внесены изменения и дополнения, вступившие в силу 1 января 2021 г. и 8 января 2021 г.;</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Закон Республики Беларусь от 30 декабря 2022 г. № 228-З</w:t>
        </w:r>
      </w:hyperlink>
      <w:r>
        <w:rPr>
          <w:rFonts w:ascii="Times New Roman" w:hAnsi="Times New Roman" w:cs="Times New Roman"/>
          <w:color w:val="000000"/>
          <w:sz w:val="24"/>
          <w:szCs w:val="24"/>
        </w:rPr>
        <w:t xml:space="preserve"> (Национальный правовой Интернет-портал Республики Беларусь, 31.12.2022, 2/2948) &lt;H12200228&gt;;</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Закон Республики Беларусь от 16 октября 2025 г. № 99-З</w:t>
        </w:r>
      </w:hyperlink>
      <w:r>
        <w:rPr>
          <w:rFonts w:ascii="Times New Roman" w:hAnsi="Times New Roman" w:cs="Times New Roman"/>
          <w:color w:val="000000"/>
          <w:sz w:val="24"/>
          <w:szCs w:val="24"/>
        </w:rPr>
        <w:t xml:space="preserve"> (Национальный правовой Интернет-портал Республики Беларусь, 21.10.2025, 5-2/3185) &lt;H12500099&gt; - внесены изменения и дополнения, вступившие в силу 22 октября 2025 г., за исключением изменений и дополнений, которые вступят в силу 1 января 2026 г.;</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Закон Республики Беларусь от 16 октября 2025 г. № 99-З</w:t>
        </w:r>
      </w:hyperlink>
      <w:r>
        <w:rPr>
          <w:rFonts w:ascii="Times New Roman" w:hAnsi="Times New Roman" w:cs="Times New Roman"/>
          <w:color w:val="000000"/>
          <w:sz w:val="24"/>
          <w:szCs w:val="24"/>
        </w:rPr>
        <w:t xml:space="preserve"> (Национальный правовой Интернет-портал Республики Беларусь, 21.10.2025, 5-2/3185) &lt;H12500099&gt; - внесены изменения и дополнения, вступившие в силу 22 октября 2025 г. и 1 января 2026 г.</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A5322" w:rsidRDefault="000A5322">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Приостановление действия:</w:t>
      </w:r>
    </w:p>
    <w:p w:rsidR="000A5322" w:rsidRDefault="000A532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3" w:history="1">
        <w:r>
          <w:rPr>
            <w:rFonts w:ascii="Times New Roman" w:hAnsi="Times New Roman" w:cs="Times New Roman"/>
            <w:color w:val="A5A4FF"/>
            <w:sz w:val="24"/>
            <w:szCs w:val="24"/>
          </w:rPr>
          <w:t>Указ Президента Республики Беларусь от 1 сентября 1995 г. № 349</w:t>
        </w:r>
      </w:hyperlink>
      <w:r>
        <w:rPr>
          <w:rFonts w:ascii="Times New Roman" w:hAnsi="Times New Roman" w:cs="Times New Roman"/>
          <w:color w:val="000000"/>
          <w:sz w:val="24"/>
          <w:szCs w:val="24"/>
        </w:rPr>
        <w:t xml:space="preserve"> (Збор указаў Прэзідэнта і пастаноў Кабінета Міністраў Рэспублікі Беларусь, 1995 г., № 25, ст. 610) &lt;P39500349&gt;</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Закон определяет правовую основу и принципы организации системы пожарной безопасности и государственного надзора в области обеспечения пожарной безопасности в Республике Беларусь, действующих в целях защиты от пожаров жизни и здоровья людей, национального достояния, всех видов собственности и экономики Республики Беларусь.</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0" w:name="CA0_РЗ_I_1CN__zagrazdel_i"/>
      <w:bookmarkEnd w:id="0"/>
      <w:r>
        <w:rPr>
          <w:rFonts w:ascii="Times New Roman" w:hAnsi="Times New Roman" w:cs="Times New Roman"/>
          <w:b/>
          <w:caps/>
          <w:color w:val="000000"/>
          <w:sz w:val="24"/>
          <w:szCs w:val="24"/>
        </w:rPr>
        <w:t>РАЗДЕЛ I</w:t>
      </w:r>
      <w:r>
        <w:rPr>
          <w:rFonts w:ascii="Times New Roman" w:hAnsi="Times New Roman" w:cs="Times New Roman"/>
          <w:b/>
          <w:caps/>
          <w:color w:val="000000"/>
          <w:sz w:val="24"/>
          <w:szCs w:val="24"/>
        </w:rPr>
        <w:br/>
        <w:t>ОБЩИЕ ПОЛОЖЕНИЯ</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РЗ_I_1_СТ_1_1CN__article_1"/>
      <w:bookmarkEnd w:id="1"/>
      <w:r>
        <w:rPr>
          <w:rFonts w:ascii="Times New Roman" w:hAnsi="Times New Roman" w:cs="Times New Roman"/>
          <w:b/>
          <w:color w:val="000000"/>
          <w:sz w:val="24"/>
          <w:szCs w:val="24"/>
        </w:rPr>
        <w:t>Статья 1. Система пожарной безопасности в Республике Беларусь</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пожарной безопасности в Республике Беларусь состоит из комплекса экономических, социальных, организационных, научно-технических и правовых мер, а также сил и средств, направленных на предупреждение и тушение пожаров.</w:t>
      </w:r>
      <w:r>
        <w:rPr>
          <w:rFonts w:ascii="Times New Roman" w:hAnsi="Times New Roman" w:cs="Times New Roman"/>
          <w:color w:val="000000"/>
          <w:sz w:val="24"/>
          <w:szCs w:val="24"/>
        </w:rPr>
        <w:pict>
          <v:shape id="_x0000_i1026"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 w:name="CA0_РЗ_I_1_СТ_2_3CN__article_2"/>
      <w:bookmarkEnd w:id="2"/>
      <w:r>
        <w:rPr>
          <w:rFonts w:ascii="Times New Roman" w:hAnsi="Times New Roman" w:cs="Times New Roman"/>
          <w:b/>
          <w:color w:val="000000"/>
          <w:sz w:val="24"/>
          <w:szCs w:val="24"/>
        </w:rPr>
        <w:t>Статья 2. Правовое регулирование отношений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Отношения в области обеспечения пожарной безопасности регулируются настоящим Законом, актами Президента Республики Беларусь, иными актами законодательства (далее – законодательство о пожарной безопасности),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содержащими обязательства Республики Беларусь (далее, если не установлено иное, – международные акты).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Fonts w:ascii="Times New Roman" w:hAnsi="Times New Roman" w:cs="Times New Roman"/>
          <w:color w:val="000000"/>
          <w:sz w:val="24"/>
          <w:szCs w:val="24"/>
        </w:rPr>
        <w:pict>
          <v:shape id="_x0000_i1027"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 w:name="CA0_РЗ_I_1_СТ_3_5CN__article_3"/>
      <w:bookmarkEnd w:id="3"/>
      <w:r>
        <w:rPr>
          <w:rFonts w:ascii="Times New Roman" w:hAnsi="Times New Roman" w:cs="Times New Roman"/>
          <w:b/>
          <w:color w:val="000000"/>
          <w:sz w:val="24"/>
          <w:szCs w:val="24"/>
        </w:rPr>
        <w:t>Статья 3. Государственное управление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в области обеспечения пожарной безопасности осуществляется Президентом Республики Беларусь, Советом Министров Республики Беларусь, Министерством по чрезвычайным ситуациям, местными Советами депутатов, исполнительными и распорядительными органами.</w:t>
      </w:r>
      <w:r>
        <w:rPr>
          <w:rFonts w:ascii="Times New Roman" w:hAnsi="Times New Roman" w:cs="Times New Roman"/>
          <w:color w:val="000000"/>
          <w:sz w:val="24"/>
          <w:szCs w:val="24"/>
        </w:rPr>
        <w:pict>
          <v:shape id="_x0000_i1028"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 w:name="CA0_РЗ_I_1_СТ_4_7CN__article_4"/>
      <w:bookmarkEnd w:id="4"/>
      <w:r>
        <w:rPr>
          <w:rFonts w:ascii="Times New Roman" w:hAnsi="Times New Roman" w:cs="Times New Roman"/>
          <w:b/>
          <w:color w:val="000000"/>
          <w:sz w:val="24"/>
          <w:szCs w:val="24"/>
        </w:rPr>
        <w:t>Статья 4. Государственный надзор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в области обеспечения пожарной безопасности включает в себя: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РЗ_I_1_СТ_4_7_ПП_1__1CN__point_1"/>
      <w:bookmarkEnd w:id="5"/>
      <w:r>
        <w:rPr>
          <w:rFonts w:ascii="Times New Roman" w:hAnsi="Times New Roman" w:cs="Times New Roman"/>
          <w:color w:val="000000"/>
          <w:sz w:val="24"/>
          <w:szCs w:val="24"/>
        </w:rPr>
        <w:t>1) государственный пожарный надзор;</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РЗ_I_1_СТ_4_7_ПП_2__2CN__point_2"/>
      <w:bookmarkEnd w:id="6"/>
      <w:r>
        <w:rPr>
          <w:rFonts w:ascii="Times New Roman" w:hAnsi="Times New Roman" w:cs="Times New Roman"/>
          <w:color w:val="000000"/>
          <w:sz w:val="24"/>
          <w:szCs w:val="24"/>
        </w:rPr>
        <w:t>2) исключен;</w:t>
      </w:r>
      <w:r>
        <w:rPr>
          <w:rFonts w:ascii="Times New Roman" w:hAnsi="Times New Roman" w:cs="Times New Roman"/>
          <w:color w:val="000000"/>
          <w:sz w:val="24"/>
          <w:szCs w:val="24"/>
        </w:rPr>
        <w:pict>
          <v:shape id="_x0000_i1029"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РЗ_I_1_СТ_4_7_ПП_3__4CN__point_3"/>
      <w:bookmarkEnd w:id="7"/>
      <w:r>
        <w:rPr>
          <w:rFonts w:ascii="Times New Roman" w:hAnsi="Times New Roman" w:cs="Times New Roman"/>
          <w:color w:val="000000"/>
          <w:sz w:val="24"/>
          <w:szCs w:val="24"/>
        </w:rPr>
        <w:t>3) 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в области обеспечения пожарной безопасности осуществляется органами государственного пожарного надзора.</w:t>
      </w:r>
      <w:r>
        <w:rPr>
          <w:rFonts w:ascii="Times New Roman" w:hAnsi="Times New Roman" w:cs="Times New Roman"/>
          <w:color w:val="000000"/>
          <w:sz w:val="24"/>
          <w:szCs w:val="24"/>
        </w:rPr>
        <w:pict>
          <v:shape id="_x0000_i1030"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 w:name="CA0_РЗ_I_1_СТ_5_9CN__article_5"/>
      <w:bookmarkEnd w:id="8"/>
      <w:r>
        <w:rPr>
          <w:rFonts w:ascii="Times New Roman" w:hAnsi="Times New Roman" w:cs="Times New Roman"/>
          <w:b/>
          <w:color w:val="000000"/>
          <w:sz w:val="24"/>
          <w:szCs w:val="24"/>
        </w:rPr>
        <w:t>Статья 5. Планирование мероприятий по обеспечению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обеспечению пожарной безопасности, развитию и совершенствованию материально-технической базы органов и подразделений по чрезвычайным ситуациям предусматриваются решениями государственных органов, подчиненных (подотчетных) Президенту Республики Беларусь, республиканских органов государственного управления, подчиненных Совету Министров Республики Беларусь (далее, если не установлено иное, – государственные органы), иных организаций. Мероприятия по обеспечению пожарной безопасности предусматриваются также решениями местных Советов депутатов, исполнительных и распорядительных органов.</w:t>
      </w:r>
      <w:r>
        <w:rPr>
          <w:rFonts w:ascii="Times New Roman" w:hAnsi="Times New Roman" w:cs="Times New Roman"/>
          <w:color w:val="000000"/>
          <w:sz w:val="24"/>
          <w:szCs w:val="24"/>
        </w:rPr>
        <w:pict>
          <v:shape id="_x0000_i1031"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 w:name="CA0_РЗ_I_1_СТ_6_11CN__article_6"/>
      <w:bookmarkEnd w:id="9"/>
      <w:r>
        <w:rPr>
          <w:rFonts w:ascii="Times New Roman" w:hAnsi="Times New Roman" w:cs="Times New Roman"/>
          <w:b/>
          <w:color w:val="000000"/>
          <w:sz w:val="24"/>
          <w:szCs w:val="24"/>
        </w:rPr>
        <w:t>Статья 6. Исключена.</w:t>
      </w:r>
      <w:r>
        <w:rPr>
          <w:rFonts w:ascii="Times New Roman" w:hAnsi="Times New Roman" w:cs="Times New Roman"/>
          <w:b/>
          <w:color w:val="000000"/>
          <w:sz w:val="24"/>
          <w:szCs w:val="24"/>
        </w:rPr>
        <w:pict>
          <v:shape id="_x0000_i1032"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 w:name="CA0_РЗ_II_2CN__zagrazdel_ii"/>
      <w:bookmarkEnd w:id="10"/>
      <w:r>
        <w:rPr>
          <w:rFonts w:ascii="Times New Roman" w:hAnsi="Times New Roman" w:cs="Times New Roman"/>
          <w:b/>
          <w:caps/>
          <w:color w:val="000000"/>
          <w:sz w:val="24"/>
          <w:szCs w:val="24"/>
        </w:rPr>
        <w:lastRenderedPageBreak/>
        <w:t>РАЗДЕЛ II</w:t>
      </w:r>
      <w:r>
        <w:rPr>
          <w:rFonts w:ascii="Times New Roman" w:hAnsi="Times New Roman" w:cs="Times New Roman"/>
          <w:b/>
          <w:caps/>
          <w:color w:val="000000"/>
          <w:sz w:val="24"/>
          <w:szCs w:val="24"/>
        </w:rPr>
        <w:br/>
        <w:t>ОСНОВНЫЕ НАПРАВЛЕНИЯ ГОСУДАРСТВЕННОГО УПРАВЛЕНИЯ СИСТЕМОЙ ПОЖАРНОЙ БЕЗОПАСНОСТИ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 w:name="CA0_РЗ_II_2_СТ_7_13CN__article_7"/>
      <w:bookmarkEnd w:id="11"/>
      <w:r>
        <w:rPr>
          <w:rFonts w:ascii="Times New Roman" w:hAnsi="Times New Roman" w:cs="Times New Roman"/>
          <w:b/>
          <w:color w:val="000000"/>
          <w:sz w:val="24"/>
          <w:szCs w:val="24"/>
        </w:rPr>
        <w:t>Статья 7. Научно-техническое обеспечение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Научно-техническое обеспечение пожарной безопасности осуществляется через координирующий орган, создаваемый при Министерстве по чрезвычайным ситуациям.</w:t>
      </w:r>
      <w:r>
        <w:rPr>
          <w:rFonts w:ascii="Times New Roman" w:hAnsi="Times New Roman" w:cs="Times New Roman"/>
          <w:color w:val="000000"/>
          <w:sz w:val="24"/>
          <w:szCs w:val="24"/>
        </w:rPr>
        <w:pict>
          <v:shape id="_x0000_i1033"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 w:name="CA0_РЗ_II_2_СТ_8_15CN__article_8"/>
      <w:bookmarkEnd w:id="12"/>
      <w:r>
        <w:rPr>
          <w:rFonts w:ascii="Times New Roman" w:hAnsi="Times New Roman" w:cs="Times New Roman"/>
          <w:b/>
          <w:color w:val="000000"/>
          <w:sz w:val="24"/>
          <w:szCs w:val="24"/>
        </w:rPr>
        <w:t>Статья 8. Система противопожарного нормирования и стандартизации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Систему противопожарного нормирования и стандартизации образуют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актах (их структурных элементах).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 устанавливается Советом Министров Республики Беларусь.</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Проекты нормативных правовых актов, в том числе технических нормативных правовых актов, содержащих требования по обеспечению пожарной безопасности, подлежат согласованию с Министерством по чрезвычайным ситуациям, за исключением проектов государственных стандартов Республики Беларусь и стандартов организаций, технических условий, если иное не установлено Президентом Республики Беларусь.</w:t>
      </w:r>
      <w:r>
        <w:rPr>
          <w:rFonts w:ascii="Times New Roman" w:hAnsi="Times New Roman" w:cs="Times New Roman"/>
          <w:color w:val="000000"/>
          <w:sz w:val="24"/>
          <w:szCs w:val="24"/>
        </w:rPr>
        <w:pict>
          <v:shape id="_x0000_i1034"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 w:name="CA0_РЗ_II_2_СТ_9_17CN__article_9"/>
      <w:bookmarkEnd w:id="13"/>
      <w:r>
        <w:rPr>
          <w:rFonts w:ascii="Times New Roman" w:hAnsi="Times New Roman" w:cs="Times New Roman"/>
          <w:b/>
          <w:color w:val="000000"/>
          <w:sz w:val="24"/>
          <w:szCs w:val="24"/>
        </w:rPr>
        <w:t>Статья 9. Исключена.</w:t>
      </w:r>
      <w:r>
        <w:rPr>
          <w:rFonts w:ascii="Times New Roman" w:hAnsi="Times New Roman" w:cs="Times New Roman"/>
          <w:b/>
          <w:color w:val="000000"/>
          <w:sz w:val="24"/>
          <w:szCs w:val="24"/>
        </w:rPr>
        <w:pict>
          <v:shape id="_x0000_i1035"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 w:name="CA0_РЗ_II_2_СТ_10_19CN__article_10"/>
      <w:bookmarkEnd w:id="14"/>
      <w:r>
        <w:rPr>
          <w:rFonts w:ascii="Times New Roman" w:hAnsi="Times New Roman" w:cs="Times New Roman"/>
          <w:b/>
          <w:color w:val="000000"/>
          <w:sz w:val="24"/>
          <w:szCs w:val="24"/>
        </w:rPr>
        <w:t>Статья 10. Лицензирование деятельности по обеспечению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Лицензирование деятельности по обеспечению пожарной безопасности осуществляется в соответствии с законодательством о лицензировании.</w:t>
      </w:r>
      <w:r>
        <w:rPr>
          <w:rFonts w:ascii="Times New Roman" w:hAnsi="Times New Roman" w:cs="Times New Roman"/>
          <w:color w:val="000000"/>
          <w:sz w:val="24"/>
          <w:szCs w:val="24"/>
        </w:rPr>
        <w:pict>
          <v:shape id="_x0000_i1036"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 w:name="CA0_РЗ_II_2_СТ_11_21CN__article_11"/>
      <w:bookmarkEnd w:id="15"/>
      <w:r>
        <w:rPr>
          <w:rFonts w:ascii="Times New Roman" w:hAnsi="Times New Roman" w:cs="Times New Roman"/>
          <w:b/>
          <w:color w:val="000000"/>
          <w:sz w:val="24"/>
          <w:szCs w:val="24"/>
        </w:rPr>
        <w:t>Статья 11. Информирование населения о пожарах и вопросах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Юридические лица, на которые возложены функции редакции средства массовой информации, учредителями которых являются государственные органы и (или) государственные организации, бесплатно размещают и распространяют информацию противопожарной направленности, предоставленную органами и подразделениями по чрезвычайным ситуациям.</w:t>
      </w:r>
      <w:r>
        <w:rPr>
          <w:rFonts w:ascii="Times New Roman" w:hAnsi="Times New Roman" w:cs="Times New Roman"/>
          <w:color w:val="000000"/>
          <w:sz w:val="24"/>
          <w:szCs w:val="24"/>
        </w:rPr>
        <w:pict>
          <v:shape id="_x0000_i1037"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Издаваемые и распространяемые в республике публикации научного, методического, информационного и рекламного характера в области производства, строительства, в том числе проектирования, и эксплуатации зданий, сооружений, технологических процессов и технических устройств с учетом отражаемых в них вопросов должны содержать полные и объективные сведения об обеспечении пожарной безопасности, необходимых противопожарных мероприятиях.</w:t>
      </w:r>
      <w:r>
        <w:rPr>
          <w:rFonts w:ascii="Times New Roman" w:hAnsi="Times New Roman" w:cs="Times New Roman"/>
          <w:color w:val="000000"/>
          <w:sz w:val="24"/>
          <w:szCs w:val="24"/>
        </w:rPr>
        <w:pict>
          <v:shape id="_x0000_i1038"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 w:name="CA0_РЗ_II_2_СТ_12_22CN__article_12"/>
      <w:bookmarkEnd w:id="16"/>
      <w:r>
        <w:rPr>
          <w:rFonts w:ascii="Times New Roman" w:hAnsi="Times New Roman" w:cs="Times New Roman"/>
          <w:b/>
          <w:color w:val="000000"/>
          <w:sz w:val="24"/>
          <w:szCs w:val="24"/>
        </w:rPr>
        <w:t>Статья 12. Ведение первичного учета пожаров и их последствий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Ведение первичного учета пожаров и их последствий осуществляется государственными органами, иными организациями, подчиненными Совету Министров Республики Беларусь, местными исполнительными и распорядительными органами, иными организациями в соответствии с законодательством.</w:t>
      </w:r>
      <w:r>
        <w:rPr>
          <w:rFonts w:ascii="Times New Roman" w:hAnsi="Times New Roman" w:cs="Times New Roman"/>
          <w:color w:val="000000"/>
          <w:sz w:val="24"/>
          <w:szCs w:val="24"/>
        </w:rPr>
        <w:pict>
          <v:shape id="_x0000_i1039"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7" w:name="CA0_РЗ_II_2_СТ_13_24CN__article_13"/>
      <w:bookmarkEnd w:id="17"/>
      <w:r>
        <w:rPr>
          <w:rFonts w:ascii="Times New Roman" w:hAnsi="Times New Roman" w:cs="Times New Roman"/>
          <w:b/>
          <w:color w:val="000000"/>
          <w:sz w:val="24"/>
          <w:szCs w:val="24"/>
        </w:rPr>
        <w:t>Статья 13. Исключена.</w:t>
      </w:r>
      <w:r>
        <w:rPr>
          <w:rFonts w:ascii="Times New Roman" w:hAnsi="Times New Roman" w:cs="Times New Roman"/>
          <w:b/>
          <w:color w:val="000000"/>
          <w:sz w:val="24"/>
          <w:szCs w:val="24"/>
        </w:rPr>
        <w:pict>
          <v:shape id="_x0000_i1040"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8" w:name="CA0_РЗ_II_2_СТ_13_1__26CN__article_13_1"/>
      <w:bookmarkEnd w:id="18"/>
      <w:r>
        <w:rPr>
          <w:rFonts w:ascii="Times New Roman" w:hAnsi="Times New Roman" w:cs="Times New Roman"/>
          <w:b/>
          <w:color w:val="000000"/>
          <w:sz w:val="24"/>
          <w:szCs w:val="24"/>
        </w:rPr>
        <w:t>Статья 13[1]. Использование пожарных депо и техники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Целевое назначение пожарных депо и техники не может быть изменено их собственником без согласования с территориальным органом по чрезвычайным ситуациям и соответствующим местным исполнительным и распорядительным органом.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отказа собственника от содержания пожарных депо и техники, если территориальным органом по чрезвычайным ситуациям и соответствующим местным исполнительным и распорядительным органом не дано согласие на изменение целевого назначения указанного имущества, это имущество может быть в установленном законодательством порядке передано собственником во владение, пользование и распоряжение (оперативное управление) территориальному органу по чрезвычайным ситуациям.</w:t>
      </w:r>
      <w:r>
        <w:rPr>
          <w:rFonts w:ascii="Times New Roman" w:hAnsi="Times New Roman" w:cs="Times New Roman"/>
          <w:color w:val="000000"/>
          <w:sz w:val="24"/>
          <w:szCs w:val="24"/>
        </w:rPr>
        <w:pict>
          <v:shape id="_x0000_i1041"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9" w:name="CA0_РЗ_II_2_СТ_13_2__28CN__article_13_2"/>
      <w:bookmarkEnd w:id="19"/>
      <w:r>
        <w:rPr>
          <w:rFonts w:ascii="Times New Roman" w:hAnsi="Times New Roman" w:cs="Times New Roman"/>
          <w:b/>
          <w:color w:val="000000"/>
          <w:sz w:val="24"/>
          <w:szCs w:val="24"/>
        </w:rPr>
        <w:t>Статья 13[2]. Тушение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пожаров на всей территории и объектах Республики Беларусь осуществляют органы и подразделения по чрезвычайным ситуациям, а также профессиональные аварийно-спасательные службы. Внештатные и добровольные пожарные формирования участвуют в тушении пожаров.</w:t>
      </w:r>
      <w:r>
        <w:rPr>
          <w:rFonts w:ascii="Times New Roman" w:hAnsi="Times New Roman" w:cs="Times New Roman"/>
          <w:color w:val="000000"/>
          <w:sz w:val="24"/>
          <w:szCs w:val="24"/>
        </w:rPr>
        <w:pict>
          <v:shape id="_x0000_i1042"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пожаров, возникших при применении взрывчатых материалов* и изделий, их содержащих, на транспортных средствах в пути следования, в лесах, а также на объектах, находящихся на территории воинских частей**, в подземных выработках и шахтных сооружениях, за исключением объектов метрополитена, строящихся в подземных пространствах г. Минска, возлагается на соответствующие государственные органы, организации, являющиеся владельцами этих объектов.</w:t>
      </w:r>
      <w:r>
        <w:rPr>
          <w:rFonts w:ascii="Times New Roman" w:hAnsi="Times New Roman" w:cs="Times New Roman"/>
          <w:color w:val="000000"/>
          <w:sz w:val="24"/>
          <w:szCs w:val="24"/>
        </w:rPr>
        <w:pict>
          <v:shape id="_x0000_i1043"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Руководство силами и средствами на пожаре осуществляется руководителем тушения пожара – старшим должностным лицом органа (подразделения) по чрезвычайным ситуациям, прибывшим первым к месту пожара.</w:t>
      </w:r>
      <w:r>
        <w:rPr>
          <w:rFonts w:ascii="Times New Roman" w:hAnsi="Times New Roman" w:cs="Times New Roman"/>
          <w:color w:val="000000"/>
          <w:sz w:val="24"/>
          <w:szCs w:val="24"/>
        </w:rPr>
        <w:pict>
          <v:shape id="_x0000_i104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Руководителю тушения пожара подчиняются силы и средства, находящиеся на месте пожара.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Никто не вправе вмешиваться в действия руководителя тушения пожара или отменять его распоряжения иначе как отстранив его от исполнения обязанностей в порядке, установленном законодательством, и приняв руководство на себя или назначив вместо него другое должностное лицо.</w:t>
      </w:r>
      <w:r>
        <w:rPr>
          <w:rFonts w:ascii="Times New Roman" w:hAnsi="Times New Roman" w:cs="Times New Roman"/>
          <w:color w:val="000000"/>
          <w:sz w:val="24"/>
          <w:szCs w:val="24"/>
        </w:rPr>
        <w:pict>
          <v:shape id="_x0000_i1045" type="#_x0000_t75" style="width:7.5pt;height:7.5pt">
            <v:imagedata r:id="rId24" o:title=""/>
          </v:shape>
        </w:pict>
      </w:r>
    </w:p>
    <w:p w:rsidR="000A5322" w:rsidRDefault="000A532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Закона под взрывчатыми материалами понимаются взрывчатые вещества и составы на их основе, пиротехнические составы, пороха и ракетные топлива.</w:t>
      </w:r>
    </w:p>
    <w:p w:rsidR="000A5322" w:rsidRDefault="000A5322">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Закона под воинскими частями понимаются органы военного управления, объединения, соединения, воинские части, организации Вооруженных Сил Республики Беларусь, органов пограничной службы, внутренних войск Министерства внутренних дел, транспортных войск, органы государственной безопасности и подчиненные им воинские части, подразделения, иные организации, а также Служба безопасности Президента Республики Беларусь и Оперативно-аналитический центр при Президенте Республики Беларусь.</w:t>
      </w:r>
      <w:r>
        <w:rPr>
          <w:rFonts w:ascii="Times New Roman" w:hAnsi="Times New Roman" w:cs="Times New Roman"/>
          <w:color w:val="000000"/>
          <w:sz w:val="24"/>
          <w:szCs w:val="24"/>
        </w:rPr>
        <w:pict>
          <v:shape id="_x0000_i1046"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0" w:name="CA0_РЗ_III_3CN__zagrazdel_iii"/>
      <w:bookmarkEnd w:id="20"/>
      <w:r>
        <w:rPr>
          <w:rFonts w:ascii="Times New Roman" w:hAnsi="Times New Roman" w:cs="Times New Roman"/>
          <w:b/>
          <w:caps/>
          <w:color w:val="000000"/>
          <w:sz w:val="24"/>
          <w:szCs w:val="24"/>
        </w:rPr>
        <w:t>РАЗДЕЛ III</w:t>
      </w:r>
      <w:r>
        <w:rPr>
          <w:rFonts w:ascii="Times New Roman" w:hAnsi="Times New Roman" w:cs="Times New Roman"/>
          <w:b/>
          <w:caps/>
          <w:color w:val="000000"/>
          <w:sz w:val="24"/>
          <w:szCs w:val="24"/>
        </w:rPr>
        <w:br/>
        <w:t>ПОЛНОМОЧИЯ ПРЕЗИДЕНТА РЕСПУБЛИКИ БЕЛАРУСЬ, СОВЕТА МИНИСТРОВ РЕСПУБЛИКИ БЕЛАРУСЬ, ГОСУДАРСТВЕННЫХ ОРГАНОВ, ИНЫХ ОРГАНИЗАЦИЙ, ПОДЧИНЕННЫХ СОВЕТУ МИНИСТРОВ РЕСПУБЛИКИ БЕЛАРУСЬ, МЕСТНЫХ СОВЕТОВ ДЕПУТАТОВ, ИСПОЛНИТЕЛЬНЫХ И РАСПОРЯДИТЕЛЬНЫХ ОРГАНОВ. ОБЯЗАННОСТИ ДОЛЖНОСТНЫХ ЛИЦ ОРГАНИЗАЦИЙ, РАБОТНИКОВ И ГРАЖДАН В ОБЛАСТИ ОБЕСПЕЧЕНИЯ ПОЖАРНОЙ БЕЗОПАСНОСТИ</w:t>
      </w:r>
      <w:r>
        <w:rPr>
          <w:rFonts w:ascii="Times New Roman" w:hAnsi="Times New Roman" w:cs="Times New Roman"/>
          <w:b/>
          <w:caps/>
          <w:color w:val="000000"/>
          <w:sz w:val="24"/>
          <w:szCs w:val="24"/>
        </w:rPr>
        <w:pict>
          <v:shape id="_x0000_i1047"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РЗ_III_4_СТ_14_29CN__article_14"/>
      <w:bookmarkEnd w:id="21"/>
      <w:r>
        <w:rPr>
          <w:rFonts w:ascii="Times New Roman" w:hAnsi="Times New Roman" w:cs="Times New Roman"/>
          <w:b/>
          <w:color w:val="000000"/>
          <w:sz w:val="24"/>
          <w:szCs w:val="24"/>
        </w:rPr>
        <w:t>Статья 14. Обеспечение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безопасность обеспечивается приведением объектов и населенных пунктов в состояние, при котором исключается возможность возникновения пожара либо обеспечивается защита от пожара жизни и здоровья людей и материальных ценностей.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соблюдения законодательства о пожарной безопасности и международных актов является обязанностью руководителей, других должностных лиц государственных органов, иных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w:t>
      </w:r>
      <w:r>
        <w:rPr>
          <w:rFonts w:ascii="Times New Roman" w:hAnsi="Times New Roman" w:cs="Times New Roman"/>
          <w:color w:val="000000"/>
          <w:sz w:val="24"/>
          <w:szCs w:val="24"/>
        </w:rPr>
        <w:pict>
          <v:shape id="_x0000_i1048"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руководителей, других должностных лиц и иных работников государственных органов, иных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 и граждан в области обеспечения пожарной безопасности устанавливаются законодательством о пожарной безопасности, международными актами, локальными правовыми актами организаций, трудовыми или гражданско-правовыми договорами.</w:t>
      </w:r>
      <w:r>
        <w:rPr>
          <w:rFonts w:ascii="Times New Roman" w:hAnsi="Times New Roman" w:cs="Times New Roman"/>
          <w:color w:val="000000"/>
          <w:sz w:val="24"/>
          <w:szCs w:val="24"/>
        </w:rPr>
        <w:pict>
          <v:shape id="_x0000_i1049"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РЗ_III_4_СТ_15_30CN__article_15"/>
      <w:bookmarkEnd w:id="22"/>
      <w:r>
        <w:rPr>
          <w:rFonts w:ascii="Times New Roman" w:hAnsi="Times New Roman" w:cs="Times New Roman"/>
          <w:b/>
          <w:color w:val="000000"/>
          <w:sz w:val="24"/>
          <w:szCs w:val="24"/>
        </w:rPr>
        <w:lastRenderedPageBreak/>
        <w:t>Статья 15. Полномочия Президента Республики Беларусь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Президент Республики Беларусь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РЗ_III_4_СТ_15_30_ПП_1__5CN__point_1"/>
      <w:bookmarkEnd w:id="23"/>
      <w:r>
        <w:rPr>
          <w:rFonts w:ascii="Times New Roman" w:hAnsi="Times New Roman" w:cs="Times New Roman"/>
          <w:color w:val="000000"/>
          <w:sz w:val="24"/>
          <w:szCs w:val="24"/>
        </w:rPr>
        <w:t>1) определяет государственную политику;</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РЗ_III_4_СТ_15_30_ПП_2__6CN__point_2"/>
      <w:bookmarkEnd w:id="24"/>
      <w:r>
        <w:rPr>
          <w:rFonts w:ascii="Times New Roman" w:hAnsi="Times New Roman" w:cs="Times New Roman"/>
          <w:color w:val="000000"/>
          <w:sz w:val="24"/>
          <w:szCs w:val="24"/>
        </w:rPr>
        <w:t>2) утверждает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РЗ_III_4_СТ_15_30_ПП_3__7CN__point_3"/>
      <w:bookmarkEnd w:id="25"/>
      <w:r>
        <w:rPr>
          <w:rFonts w:ascii="Times New Roman" w:hAnsi="Times New Roman" w:cs="Times New Roman"/>
          <w:color w:val="000000"/>
          <w:sz w:val="24"/>
          <w:szCs w:val="24"/>
        </w:rPr>
        <w:t xml:space="preserve">3) осуществляет иные полномочия в соответствии с </w:t>
      </w:r>
      <w:hyperlink r:id="rId25"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 иными законодательными актами.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Президентом Республики Беларусь могут устанавливаться особенности правового регулирования отношений, регламентированных настоящим Законом.</w:t>
      </w:r>
      <w:r>
        <w:rPr>
          <w:rFonts w:ascii="Times New Roman" w:hAnsi="Times New Roman" w:cs="Times New Roman"/>
          <w:color w:val="000000"/>
          <w:sz w:val="24"/>
          <w:szCs w:val="24"/>
        </w:rPr>
        <w:pict>
          <v:shape id="_x0000_i1050"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6" w:name="CA0_РЗ_III_4_СТ_16_32CN__article_16"/>
      <w:bookmarkEnd w:id="26"/>
      <w:r>
        <w:rPr>
          <w:rFonts w:ascii="Times New Roman" w:hAnsi="Times New Roman" w:cs="Times New Roman"/>
          <w:b/>
          <w:color w:val="000000"/>
          <w:sz w:val="24"/>
          <w:szCs w:val="24"/>
        </w:rPr>
        <w:t>Статья 16. Полномочия Совета Министров Республики Беларусь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Совет Министров Республики Беларусь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РЗ_III_4_СТ_16_32_ПП_1__8CN__point_1"/>
      <w:bookmarkEnd w:id="27"/>
      <w:r>
        <w:rPr>
          <w:rFonts w:ascii="Times New Roman" w:hAnsi="Times New Roman" w:cs="Times New Roman"/>
          <w:color w:val="000000"/>
          <w:sz w:val="24"/>
          <w:szCs w:val="24"/>
        </w:rPr>
        <w:t>1) обеспечивает проведение государственной политики;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РЗ_III_4_СТ_16_32_ПП_2__9CN__point_2"/>
      <w:bookmarkEnd w:id="28"/>
      <w:r>
        <w:rPr>
          <w:rFonts w:ascii="Times New Roman" w:hAnsi="Times New Roman" w:cs="Times New Roman"/>
          <w:color w:val="000000"/>
          <w:sz w:val="24"/>
          <w:szCs w:val="24"/>
        </w:rPr>
        <w:t>2) определяет:</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 условия возмещения органам и подразделениям по чрезвычайным ситуациям затрат по тушению пожаров на отдельных объектах;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проведения органами государственного пожарного надзора проверок государственных органов, местных Советов депутатов, исполнительных и распорядительных органов;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осуществления государственного пожарного надзора при эксплуатации объектов по производству, хранению и утилизации взрывчатых материалов и изделий, их содержащих;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для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по производству, хранению и утилизации взрывчатых материалов и изделий, их содержащих,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РЗ_III_4_СТ_16_32_ПП_3__10CN__point_"/>
      <w:bookmarkEnd w:id="29"/>
      <w:r>
        <w:rPr>
          <w:rFonts w:ascii="Times New Roman" w:hAnsi="Times New Roman" w:cs="Times New Roman"/>
          <w:color w:val="000000"/>
          <w:sz w:val="24"/>
          <w:szCs w:val="24"/>
        </w:rPr>
        <w:t xml:space="preserve">3) осуществляет иные полномочия в соответствии с </w:t>
      </w:r>
      <w:hyperlink r:id="rId26"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иными законами и актами Президента Республики Беларусь.</w:t>
      </w:r>
      <w:r>
        <w:rPr>
          <w:rFonts w:ascii="Times New Roman" w:hAnsi="Times New Roman" w:cs="Times New Roman"/>
          <w:color w:val="000000"/>
          <w:sz w:val="24"/>
          <w:szCs w:val="24"/>
        </w:rPr>
        <w:pict>
          <v:shape id="_x0000_i1051"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0" w:name="CA0_РЗ_III_4_СТ_17_34CN__article_17"/>
      <w:bookmarkEnd w:id="30"/>
      <w:r>
        <w:rPr>
          <w:rFonts w:ascii="Times New Roman" w:hAnsi="Times New Roman" w:cs="Times New Roman"/>
          <w:b/>
          <w:color w:val="000000"/>
          <w:sz w:val="24"/>
          <w:szCs w:val="24"/>
        </w:rPr>
        <w:t>Статья 17. Полномочия Министерства по чрезвычайным ситуациям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по чрезвычайным ситуациям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РЗ_III_4_СТ_17_34_ПП_1__15CN__point_"/>
      <w:bookmarkEnd w:id="31"/>
      <w:r>
        <w:rPr>
          <w:rFonts w:ascii="Times New Roman" w:hAnsi="Times New Roman" w:cs="Times New Roman"/>
          <w:color w:val="000000"/>
          <w:sz w:val="24"/>
          <w:szCs w:val="24"/>
        </w:rPr>
        <w:t>1) проводит государственную политику;</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РЗ_III_4_СТ_17_34_ПП_2__16CN__point_"/>
      <w:bookmarkEnd w:id="32"/>
      <w:r>
        <w:rPr>
          <w:rFonts w:ascii="Times New Roman" w:hAnsi="Times New Roman" w:cs="Times New Roman"/>
          <w:color w:val="000000"/>
          <w:sz w:val="24"/>
          <w:szCs w:val="24"/>
        </w:rPr>
        <w:t>2) координирует деятельность государственных органов, иных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w:t>
      </w:r>
      <w:r>
        <w:rPr>
          <w:rFonts w:ascii="Times New Roman" w:hAnsi="Times New Roman" w:cs="Times New Roman"/>
          <w:color w:val="000000"/>
          <w:sz w:val="24"/>
          <w:szCs w:val="24"/>
        </w:rPr>
        <w:pict>
          <v:shape id="_x0000_i1052"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РЗ_III_4_СТ_17_34_ПП_3__18CN__point_"/>
      <w:bookmarkEnd w:id="33"/>
      <w:r>
        <w:rPr>
          <w:rFonts w:ascii="Times New Roman" w:hAnsi="Times New Roman" w:cs="Times New Roman"/>
          <w:color w:val="000000"/>
          <w:sz w:val="24"/>
          <w:szCs w:val="24"/>
        </w:rPr>
        <w:t>3) утверждает нормы и правила пожарной безопасности;</w:t>
      </w:r>
      <w:r>
        <w:rPr>
          <w:rFonts w:ascii="Times New Roman" w:hAnsi="Times New Roman" w:cs="Times New Roman"/>
          <w:color w:val="000000"/>
          <w:sz w:val="24"/>
          <w:szCs w:val="24"/>
        </w:rPr>
        <w:pict>
          <v:shape id="_x0000_i1053"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РЗ_III_4_СТ_17_34_ПП_4__20CN__point_"/>
      <w:bookmarkEnd w:id="34"/>
      <w:r>
        <w:rPr>
          <w:rFonts w:ascii="Times New Roman" w:hAnsi="Times New Roman" w:cs="Times New Roman"/>
          <w:color w:val="000000"/>
          <w:sz w:val="24"/>
          <w:szCs w:val="24"/>
        </w:rPr>
        <w:t>4) осуществляет:</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в области обеспечения пожарной безопасности;</w:t>
      </w:r>
      <w:r>
        <w:rPr>
          <w:rFonts w:ascii="Times New Roman" w:hAnsi="Times New Roman" w:cs="Times New Roman"/>
          <w:color w:val="000000"/>
          <w:sz w:val="24"/>
          <w:szCs w:val="24"/>
        </w:rPr>
        <w:pict>
          <v:shape id="_x0000_i105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организационное и научно-техническое обеспечение;</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координацию деятельности по разработке и реализации государственных программ;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РЗ_III_4_СТ_17_34_ПП_5__21CN__point_"/>
      <w:bookmarkEnd w:id="35"/>
      <w:r>
        <w:rPr>
          <w:rFonts w:ascii="Times New Roman" w:hAnsi="Times New Roman" w:cs="Times New Roman"/>
          <w:color w:val="000000"/>
          <w:sz w:val="24"/>
          <w:szCs w:val="24"/>
        </w:rPr>
        <w:t>5) организует разработку проектов законодательных актов, постановлений Совета Министров Республики Беларусь, принимает нормативные правовые акты, в том числе технические нормативные правовые акты;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РЗ_III_4_СТ_17_34_ПП_6__22CN__point_"/>
      <w:bookmarkEnd w:id="36"/>
      <w:r>
        <w:rPr>
          <w:rFonts w:ascii="Times New Roman" w:hAnsi="Times New Roman" w:cs="Times New Roman"/>
          <w:color w:val="000000"/>
          <w:sz w:val="24"/>
          <w:szCs w:val="24"/>
        </w:rPr>
        <w:t>6) участвует 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разработке и реализации государственной научно-технической политики;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проведении научно-исследовательских и опытно-конструкторских работ;</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реализации единой государственной политики в области оценки соответствия техническим требованиям;</w:t>
      </w:r>
      <w:r>
        <w:rPr>
          <w:rFonts w:ascii="Times New Roman" w:hAnsi="Times New Roman" w:cs="Times New Roman"/>
          <w:color w:val="000000"/>
          <w:sz w:val="24"/>
          <w:szCs w:val="24"/>
        </w:rPr>
        <w:pict>
          <v:shape id="_x0000_i1055"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РЗ_III_4_СТ_17_34_ПП_7__23CN__point_"/>
      <w:bookmarkEnd w:id="37"/>
      <w:r>
        <w:rPr>
          <w:rFonts w:ascii="Times New Roman" w:hAnsi="Times New Roman" w:cs="Times New Roman"/>
          <w:color w:val="000000"/>
          <w:sz w:val="24"/>
          <w:szCs w:val="24"/>
        </w:rPr>
        <w:t>7) информирует в соответствии с законодательством государственные органы, иные организации, подчиненные Совету Министров Республики Беларусь, местные Советы депутатов, исполнительные и распорядительные органы, иные организации, население по вопросам обеспечения пожарной безопасности;</w:t>
      </w:r>
      <w:r>
        <w:rPr>
          <w:rFonts w:ascii="Times New Roman" w:hAnsi="Times New Roman" w:cs="Times New Roman"/>
          <w:color w:val="000000"/>
          <w:sz w:val="24"/>
          <w:szCs w:val="24"/>
        </w:rPr>
        <w:pict>
          <v:shape id="_x0000_i1056"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РЗ_III_4_СТ_17_34_ПП_8__25CN__point_"/>
      <w:bookmarkEnd w:id="38"/>
      <w:r>
        <w:rPr>
          <w:rFonts w:ascii="Times New Roman" w:hAnsi="Times New Roman" w:cs="Times New Roman"/>
          <w:color w:val="000000"/>
          <w:sz w:val="24"/>
          <w:szCs w:val="24"/>
        </w:rPr>
        <w:t>8) согласовывает проектные решения с обоснованными отступлениями от требований по обеспечению пожарной безопасности, содержащихся в обязательных для соблюдения технических нормативных правовых актах, утвержденных Министерством по чрезвычайным ситуациям;</w:t>
      </w:r>
      <w:r>
        <w:rPr>
          <w:rFonts w:ascii="Times New Roman" w:hAnsi="Times New Roman" w:cs="Times New Roman"/>
          <w:color w:val="000000"/>
          <w:sz w:val="24"/>
          <w:szCs w:val="24"/>
        </w:rPr>
        <w:pict>
          <v:shape id="_x0000_i1057"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РЗ_III_4_СТ_17_34_ПП_9__27CN__point_"/>
      <w:bookmarkEnd w:id="39"/>
      <w:r>
        <w:rPr>
          <w:rFonts w:ascii="Times New Roman" w:hAnsi="Times New Roman" w:cs="Times New Roman"/>
          <w:color w:val="000000"/>
          <w:sz w:val="24"/>
          <w:szCs w:val="24"/>
        </w:rPr>
        <w:t>9) осуществляет иные полномочия в соответствии с настоящим Законом и иными актами законодательства.</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0" w:name="CA0_РЗ_III_4_СТ_18_35CN__article_18"/>
      <w:bookmarkEnd w:id="40"/>
      <w:r>
        <w:rPr>
          <w:rFonts w:ascii="Times New Roman" w:hAnsi="Times New Roman" w:cs="Times New Roman"/>
          <w:b/>
          <w:color w:val="000000"/>
          <w:sz w:val="24"/>
          <w:szCs w:val="24"/>
        </w:rPr>
        <w:t>Статья 18. Полномочия местных Советов депутатов, исполнительных и распорядительных органов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Советы депутатов, исполнительные и распорядительные органы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РЗ_III_4_СТ_18_35_ПП_1__28CN__point_"/>
      <w:bookmarkEnd w:id="41"/>
      <w:r>
        <w:rPr>
          <w:rFonts w:ascii="Times New Roman" w:hAnsi="Times New Roman" w:cs="Times New Roman"/>
          <w:color w:val="000000"/>
          <w:sz w:val="24"/>
          <w:szCs w:val="24"/>
        </w:rPr>
        <w:t>1) регулярно анализируют состояние пожарной безопасности, принимают по этим вопросам решения, разрабатывают планы и осуществляют мероприятия по обеспечению пожарной безопасности на соответствующей территории;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РЗ_III_4_СТ_18_35_ПП_2__29CN__point_"/>
      <w:bookmarkEnd w:id="42"/>
      <w:r>
        <w:rPr>
          <w:rFonts w:ascii="Times New Roman" w:hAnsi="Times New Roman" w:cs="Times New Roman"/>
          <w:color w:val="000000"/>
          <w:sz w:val="24"/>
          <w:szCs w:val="24"/>
        </w:rPr>
        <w:t>2) принимают участие в организации деятельности органов и подразделений по чрезвычайным ситуациям;</w:t>
      </w:r>
      <w:r>
        <w:rPr>
          <w:rFonts w:ascii="Times New Roman" w:hAnsi="Times New Roman" w:cs="Times New Roman"/>
          <w:color w:val="000000"/>
          <w:sz w:val="24"/>
          <w:szCs w:val="24"/>
        </w:rPr>
        <w:pict>
          <v:shape id="_x0000_i1058"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РЗ_III_4_СТ_18_35_ПП_3__32CN__point_"/>
      <w:bookmarkEnd w:id="43"/>
      <w:r>
        <w:rPr>
          <w:rFonts w:ascii="Times New Roman" w:hAnsi="Times New Roman" w:cs="Times New Roman"/>
          <w:color w:val="000000"/>
          <w:sz w:val="24"/>
          <w:szCs w:val="24"/>
        </w:rPr>
        <w:t xml:space="preserve">3) устанавливают в случае повышения пожарной опасности на соответствующих территориях особый противопожарный режим и дополнительные требования пожарной </w:t>
      </w:r>
      <w:r>
        <w:rPr>
          <w:rFonts w:ascii="Times New Roman" w:hAnsi="Times New Roman" w:cs="Times New Roman"/>
          <w:color w:val="000000"/>
          <w:sz w:val="24"/>
          <w:szCs w:val="24"/>
        </w:rPr>
        <w:lastRenderedPageBreak/>
        <w:t>безопасности, согласованные с соответствующими территориальными органами по чрезвычайным ситуациям;</w:t>
      </w:r>
      <w:r>
        <w:rPr>
          <w:rFonts w:ascii="Times New Roman" w:hAnsi="Times New Roman" w:cs="Times New Roman"/>
          <w:color w:val="000000"/>
          <w:sz w:val="24"/>
          <w:szCs w:val="24"/>
        </w:rPr>
        <w:pict>
          <v:shape id="_x0000_i1059"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РЗ_III_4_СТ_18_35_ПП_4__34CN__point_"/>
      <w:bookmarkEnd w:id="44"/>
      <w:r>
        <w:rPr>
          <w:rFonts w:ascii="Times New Roman" w:hAnsi="Times New Roman" w:cs="Times New Roman"/>
          <w:color w:val="000000"/>
          <w:sz w:val="24"/>
          <w:szCs w:val="24"/>
        </w:rPr>
        <w:t>4) с учетом местных особенностей принимают решения об изменении радиуса обслуживания пожарными депо зданий и сооружений;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РЗ_III_4_СТ_18_35_ПП_5__35CN__point_"/>
      <w:bookmarkEnd w:id="45"/>
      <w:r>
        <w:rPr>
          <w:rFonts w:ascii="Times New Roman" w:hAnsi="Times New Roman" w:cs="Times New Roman"/>
          <w:color w:val="000000"/>
          <w:sz w:val="24"/>
          <w:szCs w:val="24"/>
        </w:rPr>
        <w:t>5) организуют обучение населения мерам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РЗ_III_4_СТ_18_35_ПП_6__36CN__point_"/>
      <w:bookmarkEnd w:id="46"/>
      <w:r>
        <w:rPr>
          <w:rFonts w:ascii="Times New Roman" w:hAnsi="Times New Roman" w:cs="Times New Roman"/>
          <w:color w:val="000000"/>
          <w:sz w:val="24"/>
          <w:szCs w:val="24"/>
        </w:rPr>
        <w:t>6) привлекают в установленном порядке граждан, коллективы работников и воинские части к участию в тушении пожаров, создают (организуют создание) пожарные команды, клубы юных спасателей-пожарных</w:t>
      </w:r>
      <w:r>
        <w:rPr>
          <w:rFonts w:ascii="Times New Roman" w:hAnsi="Times New Roman" w:cs="Times New Roman"/>
          <w:color w:val="000000"/>
          <w:sz w:val="24"/>
          <w:szCs w:val="24"/>
        </w:rPr>
        <w:pict>
          <v:shape id="_x0000_i1060" type="#_x0000_t75" style="width:7.5pt;height:7.5pt">
            <v:imagedata r:id="rId24" o:title=""/>
          </v:shape>
        </w:pict>
      </w:r>
      <w:r>
        <w:rPr>
          <w:rFonts w:ascii="Times New Roman" w:hAnsi="Times New Roman" w:cs="Times New Roman"/>
          <w:color w:val="000000"/>
          <w:sz w:val="24"/>
          <w:szCs w:val="24"/>
        </w:rPr>
        <w:t>;</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РЗ_III_4_СТ_18_35_ПП_7__37CN__point_"/>
      <w:bookmarkEnd w:id="47"/>
      <w:r>
        <w:rPr>
          <w:rFonts w:ascii="Times New Roman" w:hAnsi="Times New Roman" w:cs="Times New Roman"/>
          <w:color w:val="000000"/>
          <w:sz w:val="24"/>
          <w:szCs w:val="24"/>
        </w:rPr>
        <w:t>7) осуществляют иные полномочия в соответствии с настоящим Законом и иными актами законодательства.</w:t>
      </w:r>
      <w:r>
        <w:rPr>
          <w:rFonts w:ascii="Times New Roman" w:hAnsi="Times New Roman" w:cs="Times New Roman"/>
          <w:color w:val="000000"/>
          <w:sz w:val="24"/>
          <w:szCs w:val="24"/>
        </w:rPr>
        <w:pict>
          <v:shape id="_x0000_i1061"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Областные (Минский городской) исполнительные комитеты помимо полномочий, указанных в части первой настоящей статьи, осуществляют управление деятельностью подчиненных организаций по обеспечению пожарной безопасности посредством регулирования их деятельности и реализации полномочий собственника с анализом эффективности работы этих организаций и выработкой предложений по ее повышению.</w:t>
      </w:r>
      <w:r>
        <w:rPr>
          <w:rFonts w:ascii="Times New Roman" w:hAnsi="Times New Roman" w:cs="Times New Roman"/>
          <w:color w:val="000000"/>
          <w:sz w:val="24"/>
          <w:szCs w:val="24"/>
        </w:rPr>
        <w:pict>
          <v:shape id="_x0000_i1062"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8" w:name="CA0_РЗ_III_4_СТ_19_36CN__article_19"/>
      <w:bookmarkEnd w:id="48"/>
      <w:r>
        <w:rPr>
          <w:rFonts w:ascii="Times New Roman" w:hAnsi="Times New Roman" w:cs="Times New Roman"/>
          <w:b/>
          <w:color w:val="000000"/>
          <w:sz w:val="24"/>
          <w:szCs w:val="24"/>
        </w:rPr>
        <w:t>Статья 19. Полномочия государственных органов, иных организаций, подчиненных Совету Министров Республики Беларусь, в области обеспечения пожарной безопасности</w:t>
      </w:r>
      <w:r>
        <w:rPr>
          <w:rFonts w:ascii="Times New Roman" w:hAnsi="Times New Roman" w:cs="Times New Roman"/>
          <w:b/>
          <w:color w:val="000000"/>
          <w:sz w:val="24"/>
          <w:szCs w:val="24"/>
        </w:rPr>
        <w:pict>
          <v:shape id="_x0000_i1063"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органы, иные организации, подчиненные Совету Министров Республики Беларусь, в области обеспечения пожарной безопасности:</w:t>
      </w:r>
      <w:r>
        <w:rPr>
          <w:rFonts w:ascii="Times New Roman" w:hAnsi="Times New Roman" w:cs="Times New Roman"/>
          <w:color w:val="000000"/>
          <w:sz w:val="24"/>
          <w:szCs w:val="24"/>
        </w:rPr>
        <w:pict>
          <v:shape id="_x0000_i106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РЗ_III_4_СТ_19_37_ПП_1__38CN__point_"/>
      <w:bookmarkEnd w:id="49"/>
      <w:r>
        <w:rPr>
          <w:rFonts w:ascii="Times New Roman" w:hAnsi="Times New Roman" w:cs="Times New Roman"/>
          <w:color w:val="000000"/>
          <w:sz w:val="24"/>
          <w:szCs w:val="24"/>
        </w:rPr>
        <w:t>1) определяют в пределах своей компетенции основные направления деятельности по обеспечению пожарной безопасности, разрабатывают комплексные противопожарные мероприятия, имеющие значение для отрасли, безопасного функционирования объектов на территории Республики Беларусь;</w:t>
      </w:r>
      <w:r>
        <w:rPr>
          <w:rFonts w:ascii="Times New Roman" w:hAnsi="Times New Roman" w:cs="Times New Roman"/>
          <w:color w:val="000000"/>
          <w:sz w:val="24"/>
          <w:szCs w:val="24"/>
        </w:rPr>
        <w:pict>
          <v:shape id="_x0000_i1065"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РЗ_III_4_СТ_19_37_ПП_2__40CN__point_"/>
      <w:bookmarkEnd w:id="50"/>
      <w:r>
        <w:rPr>
          <w:rFonts w:ascii="Times New Roman" w:hAnsi="Times New Roman" w:cs="Times New Roman"/>
          <w:color w:val="000000"/>
          <w:sz w:val="24"/>
          <w:szCs w:val="24"/>
        </w:rPr>
        <w:t>2) включают требования по обеспечению пожарной безопасности в разрабатываемые нормативные правовые акты, в том числе технические нормативные правовые акты, и организуют их выполнение;</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РЗ_III_4_СТ_19_37_ПП_3__41CN__point_"/>
      <w:bookmarkEnd w:id="51"/>
      <w:r>
        <w:rPr>
          <w:rFonts w:ascii="Times New Roman" w:hAnsi="Times New Roman" w:cs="Times New Roman"/>
          <w:color w:val="000000"/>
          <w:sz w:val="24"/>
          <w:szCs w:val="24"/>
        </w:rPr>
        <w:t>3) обобщают опыт работы и оказывают информационно-методическую помощь подчиненным (входящим в состав (систему)) организациям;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РЗ_III_4_СТ_19_37_ПП_4__42CN__point_"/>
      <w:bookmarkEnd w:id="52"/>
      <w:r>
        <w:rPr>
          <w:rFonts w:ascii="Times New Roman" w:hAnsi="Times New Roman" w:cs="Times New Roman"/>
          <w:color w:val="000000"/>
          <w:sz w:val="24"/>
          <w:szCs w:val="24"/>
        </w:rPr>
        <w:t>4) вносят в установленном порядке в Совет Министров Республики Беларусь предложения по совершенствованию законодательства о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РЗ_III_4_СТ_19_37_ПП_5__43CN__point_"/>
      <w:bookmarkEnd w:id="53"/>
      <w:r>
        <w:rPr>
          <w:rFonts w:ascii="Times New Roman" w:hAnsi="Times New Roman" w:cs="Times New Roman"/>
          <w:color w:val="000000"/>
          <w:sz w:val="24"/>
          <w:szCs w:val="24"/>
        </w:rPr>
        <w:t>5) организуют в установленном порядке научно-исследовательские и опытно-конструкторские работы;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РЗ_III_4_СТ_19_37_ПП_6__44CN__point_"/>
      <w:bookmarkEnd w:id="54"/>
      <w:r>
        <w:rPr>
          <w:rFonts w:ascii="Times New Roman" w:hAnsi="Times New Roman" w:cs="Times New Roman"/>
          <w:color w:val="000000"/>
          <w:sz w:val="24"/>
          <w:szCs w:val="24"/>
        </w:rPr>
        <w:t>6) осуществляют ведомственный учет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РЗ_III_4_СТ_19_37_ПП_7__45CN__point_"/>
      <w:bookmarkEnd w:id="55"/>
      <w:r>
        <w:rPr>
          <w:rFonts w:ascii="Times New Roman" w:hAnsi="Times New Roman" w:cs="Times New Roman"/>
          <w:color w:val="000000"/>
          <w:sz w:val="24"/>
          <w:szCs w:val="24"/>
        </w:rPr>
        <w:t>7) осуществляют управление деятельностью подчиненных (входящих в состав (систему)) организаций по обеспечению пожарной безопасности посредством регулирования их деятельности и реализации полномочий собственника с анализом эффективности работы этих организаций и выработкой предложений по ее повышению;</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РЗ_III_4_СТ_19_37_ПП_8__46CN__point_"/>
      <w:bookmarkEnd w:id="56"/>
      <w:r>
        <w:rPr>
          <w:rFonts w:ascii="Times New Roman" w:hAnsi="Times New Roman" w:cs="Times New Roman"/>
          <w:color w:val="000000"/>
          <w:sz w:val="24"/>
          <w:szCs w:val="24"/>
        </w:rPr>
        <w:t>8) осуществляют иные полномочия в соответствии с настоящим Законом и иными актами законодательства.</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7" w:name="CA0_РЗ_III_4_СТ_20_38CN__article_20"/>
      <w:bookmarkEnd w:id="57"/>
      <w:r>
        <w:rPr>
          <w:rFonts w:ascii="Times New Roman" w:hAnsi="Times New Roman" w:cs="Times New Roman"/>
          <w:b/>
          <w:color w:val="000000"/>
          <w:sz w:val="24"/>
          <w:szCs w:val="24"/>
        </w:rPr>
        <w:lastRenderedPageBreak/>
        <w:t>Статья 20. Обязанности руководителей и других должностных лиц организаций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 другие должностные лица организаций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РЗ_III_4_СТ_20_38_ПП_1__47CN__point_"/>
      <w:bookmarkEnd w:id="58"/>
      <w:r>
        <w:rPr>
          <w:rFonts w:ascii="Times New Roman" w:hAnsi="Times New Roman" w:cs="Times New Roman"/>
          <w:color w:val="000000"/>
          <w:sz w:val="24"/>
          <w:szCs w:val="24"/>
        </w:rPr>
        <w:t>1) обеспечивают пожарную безопасность и противопожарный режим в соответствующих организациях;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РЗ_III_4_СТ_20_38_ПП_2__48CN__point_"/>
      <w:bookmarkEnd w:id="59"/>
      <w:r>
        <w:rPr>
          <w:rFonts w:ascii="Times New Roman" w:hAnsi="Times New Roman" w:cs="Times New Roman"/>
          <w:color w:val="000000"/>
          <w:sz w:val="24"/>
          <w:szCs w:val="24"/>
        </w:rPr>
        <w:t>2) создают при необходимости организационно-штатную структуру, разрабатывают обязанности и систему контроля, обеспечивающие пожарную безопасность во всех технологических звеньях и на этапах производственной деятельности;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РЗ_III_4_СТ_20_38_ПП_3__49CN__point_"/>
      <w:bookmarkEnd w:id="60"/>
      <w:r>
        <w:rPr>
          <w:rFonts w:ascii="Times New Roman" w:hAnsi="Times New Roman" w:cs="Times New Roman"/>
          <w:color w:val="000000"/>
          <w:sz w:val="24"/>
          <w:szCs w:val="24"/>
        </w:rPr>
        <w:t>3) обеспечивают своевременное осуществление противопожарных мероприятий по предписаниям, требованиям органов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РЗ_III_4_СТ_20_38_ПП_4__50CN__point_"/>
      <w:bookmarkEnd w:id="61"/>
      <w:r>
        <w:rPr>
          <w:rFonts w:ascii="Times New Roman" w:hAnsi="Times New Roman" w:cs="Times New Roman"/>
          <w:color w:val="000000"/>
          <w:sz w:val="24"/>
          <w:szCs w:val="24"/>
        </w:rPr>
        <w:t>4) обеспечивают внедрение научно-технических достижений в противопожарную защиту объектов, организуют работу по изобретательству и рационализации, направленную на обеспечение безопасности людей и снижение пожарной опасности технологических процессов;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РЗ_III_4_СТ_20_38_ПП_5__51CN__point_"/>
      <w:bookmarkEnd w:id="62"/>
      <w:r>
        <w:rPr>
          <w:rFonts w:ascii="Times New Roman" w:hAnsi="Times New Roman" w:cs="Times New Roman"/>
          <w:color w:val="000000"/>
          <w:sz w:val="24"/>
          <w:szCs w:val="24"/>
        </w:rPr>
        <w:t>5) создают в соответствии с законодательством внештатные пожарные формирования и организуют их работу;</w:t>
      </w:r>
      <w:r>
        <w:rPr>
          <w:rFonts w:ascii="Times New Roman" w:hAnsi="Times New Roman" w:cs="Times New Roman"/>
          <w:color w:val="000000"/>
          <w:sz w:val="24"/>
          <w:szCs w:val="24"/>
        </w:rPr>
        <w:pict>
          <v:shape id="_x0000_i1066"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РЗ_III_4_СТ_20_38_ПП_6__53CN__point_"/>
      <w:bookmarkEnd w:id="63"/>
      <w:r>
        <w:rPr>
          <w:rFonts w:ascii="Times New Roman" w:hAnsi="Times New Roman" w:cs="Times New Roman"/>
          <w:color w:val="000000"/>
          <w:sz w:val="24"/>
          <w:szCs w:val="24"/>
        </w:rPr>
        <w:t>6) обеспечивают содержание в работоспособном и исправном состоянии пожарной техники, оборудования и инвентаря, а также других средств обеспечения пожарной безопасности и пожаротушения, не допускают их использования не по прямому назначению;</w:t>
      </w:r>
      <w:r>
        <w:rPr>
          <w:rFonts w:ascii="Times New Roman" w:hAnsi="Times New Roman" w:cs="Times New Roman"/>
          <w:color w:val="000000"/>
          <w:sz w:val="24"/>
          <w:szCs w:val="24"/>
        </w:rPr>
        <w:pict>
          <v:shape id="_x0000_i1067"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РЗ_III_4_СТ_20_38_ПП_7__55CN__point_"/>
      <w:bookmarkEnd w:id="64"/>
      <w:r>
        <w:rPr>
          <w:rFonts w:ascii="Times New Roman" w:hAnsi="Times New Roman" w:cs="Times New Roman"/>
          <w:color w:val="000000"/>
          <w:sz w:val="24"/>
          <w:szCs w:val="24"/>
        </w:rPr>
        <w:t>7) обеспечивают применение (использование) средств обеспечения пожарной безопасности и пожаротушения, соответствующих требованиям технических регламентов Таможенного союза, Евразийского экономического союза в области пожарной безопасности;</w:t>
      </w:r>
      <w:r>
        <w:rPr>
          <w:rFonts w:ascii="Times New Roman" w:hAnsi="Times New Roman" w:cs="Times New Roman"/>
          <w:color w:val="000000"/>
          <w:sz w:val="24"/>
          <w:szCs w:val="24"/>
        </w:rPr>
        <w:pict>
          <v:shape id="_x0000_i1068"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РЗ_III_4_СТ_20_38_ПП_8__57CN__point_"/>
      <w:bookmarkEnd w:id="65"/>
      <w:r>
        <w:rPr>
          <w:rFonts w:ascii="Times New Roman" w:hAnsi="Times New Roman" w:cs="Times New Roman"/>
          <w:color w:val="000000"/>
          <w:sz w:val="24"/>
          <w:szCs w:val="24"/>
        </w:rPr>
        <w:t>8) организуют обучение работников мерам пожарной безопасности и обеспечивают их участие в предупреждении и тушении пожаров, не допускают к работе лиц, не прошедших противопожарный инструктаж и (или) в случаях, предусмотренных законодательством, подготовку по программе пожарно-технического минимума;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РЗ_III_4_СТ_20_38_ПП_9__58CN__point_"/>
      <w:bookmarkEnd w:id="66"/>
      <w:r>
        <w:rPr>
          <w:rFonts w:ascii="Times New Roman" w:hAnsi="Times New Roman" w:cs="Times New Roman"/>
          <w:color w:val="000000"/>
          <w:sz w:val="24"/>
          <w:szCs w:val="24"/>
        </w:rPr>
        <w:t>9) обеспечивают разработку порядка действий работников на случай возникновения пожара и организуют проведение практических тренировок по его отработке;</w:t>
      </w:r>
      <w:r>
        <w:rPr>
          <w:rFonts w:ascii="Times New Roman" w:hAnsi="Times New Roman" w:cs="Times New Roman"/>
          <w:color w:val="000000"/>
          <w:sz w:val="24"/>
          <w:szCs w:val="24"/>
        </w:rPr>
        <w:pict>
          <v:shape id="_x0000_i1069"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РЗ_III_4_СТ_20_38_ПП_10__60CN__point"/>
      <w:bookmarkEnd w:id="67"/>
      <w:r>
        <w:rPr>
          <w:rFonts w:ascii="Times New Roman" w:hAnsi="Times New Roman" w:cs="Times New Roman"/>
          <w:color w:val="000000"/>
          <w:sz w:val="24"/>
          <w:szCs w:val="24"/>
        </w:rPr>
        <w:t>10) представляют по требованию органов государственного пожарного надзора сведения и документы, характеризующие состояние пожарной безопасности зданий, сооружений, объектов строительства и выпускаемой продукции, сведения и документы о пожарах и их последствиях, а также документы, подтверждающие соответствие средств обеспечения пожарной безопасности и пожаротушения требованиям технических регламентов Таможенного союза, Евразийского экономического союза в области пожарной безопасности;</w:t>
      </w:r>
      <w:r>
        <w:rPr>
          <w:rFonts w:ascii="Times New Roman" w:hAnsi="Times New Roman" w:cs="Times New Roman"/>
          <w:color w:val="000000"/>
          <w:sz w:val="24"/>
          <w:szCs w:val="24"/>
        </w:rPr>
        <w:pict>
          <v:shape id="_x0000_i1070"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РЗ_III_4_СТ_20_38_ПП_11__62CN__point"/>
      <w:bookmarkEnd w:id="68"/>
      <w:r>
        <w:rPr>
          <w:rFonts w:ascii="Times New Roman" w:hAnsi="Times New Roman" w:cs="Times New Roman"/>
          <w:color w:val="000000"/>
          <w:sz w:val="24"/>
          <w:szCs w:val="24"/>
        </w:rPr>
        <w:t>11) принимают меры к нарушителям законодательства о пожарной безопасности и международных актов, взыскивают в установленном законодательством порядке материальный ущерб с лиц, виновных в возникновении пожара;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РЗ_III_4_СТ_20_38_ПП_12__63CN__point"/>
      <w:bookmarkEnd w:id="69"/>
      <w:r>
        <w:rPr>
          <w:rFonts w:ascii="Times New Roman" w:hAnsi="Times New Roman" w:cs="Times New Roman"/>
          <w:color w:val="000000"/>
          <w:sz w:val="24"/>
          <w:szCs w:val="24"/>
        </w:rPr>
        <w:lastRenderedPageBreak/>
        <w:t>12) предоставляют в установленном порядке в необходимых случаях органам и подразделениям по чрезвычайным ситуациям технику, горюче-смазочные материалы, продукты питания и места отдыха для личного состава при тушении пожаров;</w:t>
      </w:r>
      <w:r>
        <w:rPr>
          <w:rFonts w:ascii="Times New Roman" w:hAnsi="Times New Roman" w:cs="Times New Roman"/>
          <w:color w:val="000000"/>
          <w:sz w:val="24"/>
          <w:szCs w:val="24"/>
        </w:rPr>
        <w:pict>
          <v:shape id="_x0000_i1071"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РЗ_III_4_СТ_20_38_ПП_13__65CN__point"/>
      <w:bookmarkEnd w:id="70"/>
      <w:r>
        <w:rPr>
          <w:rFonts w:ascii="Times New Roman" w:hAnsi="Times New Roman" w:cs="Times New Roman"/>
          <w:color w:val="000000"/>
          <w:sz w:val="24"/>
          <w:szCs w:val="24"/>
        </w:rPr>
        <w:t>13) выполняют иные обязанности в области обеспечения пожарной безопасности в соответствии с настоящим Законом и иными актами законодательства.</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1" w:name="CA0_РЗ_III_4_СТ_21_39CN__article_21"/>
      <w:bookmarkEnd w:id="71"/>
      <w:r>
        <w:rPr>
          <w:rFonts w:ascii="Times New Roman" w:hAnsi="Times New Roman" w:cs="Times New Roman"/>
          <w:b/>
          <w:color w:val="000000"/>
          <w:sz w:val="24"/>
          <w:szCs w:val="24"/>
        </w:rPr>
        <w:t>Статья 21. Обязанности работников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в области обеспечения пожарной безопасности обязаны соблюдать законодательство о пожарной безопасности и международные акты в части требований, являющихся составной частью их профессиональной деятельности.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2" w:name="CA0_РЗ_III_4_СТ_22_40CN__article_22"/>
      <w:bookmarkEnd w:id="72"/>
      <w:r>
        <w:rPr>
          <w:rFonts w:ascii="Times New Roman" w:hAnsi="Times New Roman" w:cs="Times New Roman"/>
          <w:b/>
          <w:color w:val="000000"/>
          <w:sz w:val="24"/>
          <w:szCs w:val="24"/>
        </w:rPr>
        <w:t>Статья 22. Обязанности граждан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Каждый гражданин в области обеспечения пожарной безопасности обязан соблюдать законодательство о пожарной безопасности и международные акты, оказывать посильную помощь в тушении пожаров.</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3" w:name="CA0_РЗ_III_4_СТ_23_41CN__article_23"/>
      <w:bookmarkEnd w:id="73"/>
      <w:r>
        <w:rPr>
          <w:rFonts w:ascii="Times New Roman" w:hAnsi="Times New Roman" w:cs="Times New Roman"/>
          <w:b/>
          <w:color w:val="000000"/>
          <w:sz w:val="24"/>
          <w:szCs w:val="24"/>
        </w:rPr>
        <w:t>Статья 23. Обучение, подготовка и проверка знаний в области обеспечения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мерам пожарной безопасности осуществляется при получении дошкольного, общего среднего, профессионально-технического, среднего специального, высшего образования, прохождении профессиональной подготовки, переподготовки, повышения квалификации.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подготовки работников по вопросам обеспечения пожарной безопасности и проверки их знаний в данной области, включая порядок проведения противопожарного инструктажа, порядок проведения подготовки по программе пожарно-технического минимума, а также категории работников, подлежащих обязательной подготовке по этой программе, определяются Министерством по чрезвычайным ситуациям.</w:t>
      </w:r>
      <w:r>
        <w:rPr>
          <w:rFonts w:ascii="Times New Roman" w:hAnsi="Times New Roman" w:cs="Times New Roman"/>
          <w:color w:val="000000"/>
          <w:sz w:val="24"/>
          <w:szCs w:val="24"/>
        </w:rPr>
        <w:pict>
          <v:shape id="_x0000_i1072"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74" w:name="CA0_РЗ_IV_6CN__zagrazdel_iv"/>
      <w:bookmarkEnd w:id="74"/>
      <w:r>
        <w:rPr>
          <w:rFonts w:ascii="Times New Roman" w:hAnsi="Times New Roman" w:cs="Times New Roman"/>
          <w:b/>
          <w:caps/>
          <w:color w:val="000000"/>
          <w:sz w:val="24"/>
          <w:szCs w:val="24"/>
        </w:rPr>
        <w:t>РАЗДЕЛ IV</w:t>
      </w:r>
      <w:r>
        <w:rPr>
          <w:rFonts w:ascii="Times New Roman" w:hAnsi="Times New Roman" w:cs="Times New Roman"/>
          <w:b/>
          <w:caps/>
          <w:color w:val="000000"/>
          <w:sz w:val="24"/>
          <w:szCs w:val="24"/>
        </w:rPr>
        <w:br/>
        <w:t>ВНЕШТАТНЫЕ И ДОБРОВОЛЬНЫЕ ПОЖАРНЫЕ ФОРМИРОВАНИЯ. ДОБРОВОЛЬНЫЕ ПОЖАРНЫЕ ОРГАНИЗАЦИИ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5" w:name="CA0_РЗ_IV_6_СТ_24_50CN__article_24"/>
      <w:bookmarkEnd w:id="75"/>
      <w:r>
        <w:rPr>
          <w:rFonts w:ascii="Times New Roman" w:hAnsi="Times New Roman" w:cs="Times New Roman"/>
          <w:b/>
          <w:color w:val="000000"/>
          <w:sz w:val="24"/>
          <w:szCs w:val="24"/>
        </w:rPr>
        <w:t>Статья 24. Участие граждан, коллективов работников в осуществлении мероприятий по обеспечению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коллективы работников могут осуществлять мероприятия по обеспечению пожарной безопасности посредством участия во внештатных пожарных формированиях, добровольных пожарных организациях, в том числе в создаваемых этими организациями добровольных пожарных формированиях.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Внештатные и добровольные пожарные формирования не являются аварийно-спасательными службами.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6" w:name="CA0_РЗ_IV_6_СТ_25_51CN__article_25"/>
      <w:bookmarkEnd w:id="76"/>
      <w:r>
        <w:rPr>
          <w:rFonts w:ascii="Times New Roman" w:hAnsi="Times New Roman" w:cs="Times New Roman"/>
          <w:b/>
          <w:color w:val="000000"/>
          <w:sz w:val="24"/>
          <w:szCs w:val="24"/>
        </w:rPr>
        <w:lastRenderedPageBreak/>
        <w:t>Статья 25. Цель, виды, порядок создания и деятельности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Внештатные пожарные формирования создаются в целях обеспечения пожарной безопасности, участия в предупреждении 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Внештатные пожарные формирования подразделяются на следующие виды: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РЗ_IV_6_СТ_25_51_ПП_1__122CN__point_"/>
      <w:bookmarkEnd w:id="77"/>
      <w:r>
        <w:rPr>
          <w:rFonts w:ascii="Times New Roman" w:hAnsi="Times New Roman" w:cs="Times New Roman"/>
          <w:color w:val="000000"/>
          <w:sz w:val="24"/>
          <w:szCs w:val="24"/>
        </w:rPr>
        <w:t>1) пожарные команды;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РЗ_IV_6_СТ_25_51_ПП_2__123CN__point_"/>
      <w:bookmarkEnd w:id="78"/>
      <w:r>
        <w:rPr>
          <w:rFonts w:ascii="Times New Roman" w:hAnsi="Times New Roman" w:cs="Times New Roman"/>
          <w:color w:val="000000"/>
          <w:sz w:val="24"/>
          <w:szCs w:val="24"/>
        </w:rPr>
        <w:t>2) пожарные дружины;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РЗ_IV_6_СТ_25_51_ПП_3__124CN__point_"/>
      <w:bookmarkEnd w:id="79"/>
      <w:r>
        <w:rPr>
          <w:rFonts w:ascii="Times New Roman" w:hAnsi="Times New Roman" w:cs="Times New Roman"/>
          <w:color w:val="000000"/>
          <w:sz w:val="24"/>
          <w:szCs w:val="24"/>
        </w:rPr>
        <w:t>3) пожарно-технические комиссии.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команда представляет собой объединение работников организации (ее структурного подразделения), в (на базе) которой она создана, принимающее участие в предупреждении и тушении пожаров, обеспечивающее круглосуточную готовность к тушению пожаров с применением пожарной автоцистерны или иной приспособленной для тушения пожаров техники. Пожарная команда включается в план привлечения сил и средств на тушение пожаров и ликвидацию других чрезвычайных ситуаций в населенных пунктах.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дружина представляет собой объединение работников организации (ее структурного подразделения), в которой она создана, принимающее участие в предупреждении и тушении пожаров, обеспечивающее в рабочее время готовность к тушению пожаров первичными средствами пожаротушения, техническими средствами противопожарной защиты, а также с применением пожарной автоцистерны или иной приспособленной для тушения пожаров техники (при их наличии). Пожарная дружина не включается в план привлечения сил и средств на тушение пожаров и ликвидацию других чрезвычайных ситуаций в населенных пунктах.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Пожарно-техническая комиссия представляет собой объединение работников имеющей штатный инженерно-технический персонал организации (ее структурного подразделения), в которой она создана, осуществляющее подготовку предложений по осуществлению пожарно-профилактических мероприятий, своевременному выявлению и устранению нарушений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создания и деятельности внештатных пожарных формирований устанавливается Советом Министров Республики Беларусь.</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0" w:name="CA0_РЗ_IV_6_СТ_26_52CN__article_26"/>
      <w:bookmarkEnd w:id="80"/>
      <w:r>
        <w:rPr>
          <w:rFonts w:ascii="Times New Roman" w:hAnsi="Times New Roman" w:cs="Times New Roman"/>
          <w:b/>
          <w:color w:val="000000"/>
          <w:sz w:val="24"/>
          <w:szCs w:val="24"/>
        </w:rPr>
        <w:t>Статья 26. Обязанности членов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внештатных пожарных формирований обязаны: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РЗ_IV_6_СТ_26_52_ПП_1__125CN__point_"/>
      <w:bookmarkEnd w:id="81"/>
      <w:r>
        <w:rPr>
          <w:rFonts w:ascii="Times New Roman" w:hAnsi="Times New Roman" w:cs="Times New Roman"/>
          <w:color w:val="000000"/>
          <w:sz w:val="24"/>
          <w:szCs w:val="24"/>
        </w:rPr>
        <w:t>1) знать и соблюдать законодательство о пожарной безопасности и международные акты;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РЗ_IV_6_СТ_26_52_ПП_2__126CN__point_"/>
      <w:bookmarkEnd w:id="82"/>
      <w:r>
        <w:rPr>
          <w:rFonts w:ascii="Times New Roman" w:hAnsi="Times New Roman" w:cs="Times New Roman"/>
          <w:color w:val="000000"/>
          <w:sz w:val="24"/>
          <w:szCs w:val="24"/>
        </w:rPr>
        <w:t>2) вести разъяснительную работу среди работников организации, в (на базе) которой создано внештатное пожарное формирование, по соблюдению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РЗ_IV_6_СТ_26_52_ПП_3__127CN__point_"/>
      <w:bookmarkEnd w:id="83"/>
      <w:r>
        <w:rPr>
          <w:rFonts w:ascii="Times New Roman" w:hAnsi="Times New Roman" w:cs="Times New Roman"/>
          <w:color w:val="000000"/>
          <w:sz w:val="24"/>
          <w:szCs w:val="24"/>
        </w:rPr>
        <w:lastRenderedPageBreak/>
        <w:t>3) информировать руководство организации, в (на базе) которой создано внештатное пожарное формирование, о фактах нарушения на объектах организации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РЗ_IV_6_СТ_26_52_ПП_4__128CN__point_"/>
      <w:bookmarkEnd w:id="84"/>
      <w:r>
        <w:rPr>
          <w:rFonts w:ascii="Times New Roman" w:hAnsi="Times New Roman" w:cs="Times New Roman"/>
          <w:color w:val="000000"/>
          <w:sz w:val="24"/>
          <w:szCs w:val="24"/>
        </w:rPr>
        <w:t>4) при обнаружении пожара или другой чрезвычайной ситуации незамедлительно сообщить по номерам телефонов 101 или 112 либо непосредственно в пожарное аварийно-спасательное подразделение адрес и место пожара или другой чрезвычайной ситуации, принять возможные меры по оповещению людей и их эвакуации, а также по тушению пожара, в том числе имеющимися первичными средствами пожаротушения;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РЗ_IV_6_СТ_26_52_ПП_5__129CN__point_"/>
      <w:bookmarkEnd w:id="85"/>
      <w:r>
        <w:rPr>
          <w:rFonts w:ascii="Times New Roman" w:hAnsi="Times New Roman" w:cs="Times New Roman"/>
          <w:color w:val="000000"/>
          <w:sz w:val="24"/>
          <w:szCs w:val="24"/>
        </w:rPr>
        <w:t>5) выполнять с учетом специфики деятельности организации иные обязанности в области обеспечения пожарной безопасности, возложенные приказом руководителя организации, в (на базе) которой создано внештатное пожарное формирование.</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помимо выполнения обязанностей, указанных в части первой настоящей статьи, обязаны: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РЗ_IV_6_СТ_26_52_ПП_1__130CN__point_"/>
      <w:bookmarkEnd w:id="86"/>
      <w:r>
        <w:rPr>
          <w:rFonts w:ascii="Times New Roman" w:hAnsi="Times New Roman" w:cs="Times New Roman"/>
          <w:color w:val="000000"/>
          <w:sz w:val="24"/>
          <w:szCs w:val="24"/>
        </w:rPr>
        <w:t>1) участвовать в предупреждении 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РЗ_IV_6_СТ_26_52_ПП_2__131CN__point_"/>
      <w:bookmarkEnd w:id="87"/>
      <w:r>
        <w:rPr>
          <w:rFonts w:ascii="Times New Roman" w:hAnsi="Times New Roman" w:cs="Times New Roman"/>
          <w:color w:val="000000"/>
          <w:sz w:val="24"/>
          <w:szCs w:val="24"/>
        </w:rPr>
        <w:t>2) соблюдать меры безопасности при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РЗ_IV_6_СТ_26_52_ПП_3__132CN__point_"/>
      <w:bookmarkEnd w:id="88"/>
      <w:r>
        <w:rPr>
          <w:rFonts w:ascii="Times New Roman" w:hAnsi="Times New Roman" w:cs="Times New Roman"/>
          <w:color w:val="000000"/>
          <w:sz w:val="24"/>
          <w:szCs w:val="24"/>
        </w:rPr>
        <w:t>3) знать месторасположение, противопожарное состояние и конструктивные особенности зданий и сооружений, состояние противопожарного водоснабжения, проездов в районе выезда;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РЗ_IV_6_СТ_26_52_ПП_4__133CN__point_"/>
      <w:bookmarkEnd w:id="89"/>
      <w:r>
        <w:rPr>
          <w:rFonts w:ascii="Times New Roman" w:hAnsi="Times New Roman" w:cs="Times New Roman"/>
          <w:color w:val="000000"/>
          <w:sz w:val="24"/>
          <w:szCs w:val="24"/>
        </w:rPr>
        <w:t>4) повышать уровень знаний, умений и навыков для успешного решения задач по предупреждению и тушению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РЗ_IV_6_СТ_26_52_ПП_5__134CN__point_"/>
      <w:bookmarkEnd w:id="90"/>
      <w:r>
        <w:rPr>
          <w:rFonts w:ascii="Times New Roman" w:hAnsi="Times New Roman" w:cs="Times New Roman"/>
          <w:color w:val="000000"/>
          <w:sz w:val="24"/>
          <w:szCs w:val="24"/>
        </w:rPr>
        <w:t>5) прибыть к месту дислокации (сбора) пожарной команды или возникновения пожара при получении соответствующей информации;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РЗ_IV_6_СТ_26_52_ПП_6__135CN__point_"/>
      <w:bookmarkEnd w:id="91"/>
      <w:r>
        <w:rPr>
          <w:rFonts w:ascii="Times New Roman" w:hAnsi="Times New Roman" w:cs="Times New Roman"/>
          <w:color w:val="000000"/>
          <w:sz w:val="24"/>
          <w:szCs w:val="24"/>
        </w:rPr>
        <w:t>6) выполнять распоряжения начальника пожарной команды;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РЗ_IV_6_СТ_26_52_ПП_7__136CN__point_"/>
      <w:bookmarkEnd w:id="92"/>
      <w:r>
        <w:rPr>
          <w:rFonts w:ascii="Times New Roman" w:hAnsi="Times New Roman" w:cs="Times New Roman"/>
          <w:color w:val="000000"/>
          <w:sz w:val="24"/>
          <w:szCs w:val="24"/>
        </w:rPr>
        <w:t>7) при тушении пожара выполнять распоряжения руководителя тушения пожара, а до его прибытия – распоряжения начальника пожарной команды;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РЗ_IV_6_СТ_26_52_ПП_8__137CN__point_"/>
      <w:bookmarkEnd w:id="93"/>
      <w:r>
        <w:rPr>
          <w:rFonts w:ascii="Times New Roman" w:hAnsi="Times New Roman" w:cs="Times New Roman"/>
          <w:color w:val="000000"/>
          <w:sz w:val="24"/>
          <w:szCs w:val="24"/>
        </w:rPr>
        <w:t>8) принимать меры по оказанию первой помощи лицам, пострадавшим от пожара.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дружин помимо выполнения обязанностей, указанных в части первой настоящей статьи, обязаны: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РЗ_IV_6_СТ_26_52_ПП_1__138CN__point_"/>
      <w:bookmarkEnd w:id="94"/>
      <w:r>
        <w:rPr>
          <w:rFonts w:ascii="Times New Roman" w:hAnsi="Times New Roman" w:cs="Times New Roman"/>
          <w:color w:val="000000"/>
          <w:sz w:val="24"/>
          <w:szCs w:val="24"/>
        </w:rPr>
        <w:t>1) участвовать в предупреждении и тушении пожаров в соответствии с порядком действий работников на случай возникновения пожара, установленным руководителем организации, в которой создана пожарная дружина;</w:t>
      </w:r>
      <w:r>
        <w:rPr>
          <w:rFonts w:ascii="Times New Roman" w:hAnsi="Times New Roman" w:cs="Times New Roman"/>
          <w:color w:val="000000"/>
          <w:sz w:val="24"/>
          <w:szCs w:val="24"/>
        </w:rPr>
        <w:pict>
          <v:shape id="_x0000_i1073"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РЗ_IV_6_СТ_26_52_ПП_2__140CN__point_"/>
      <w:bookmarkEnd w:id="95"/>
      <w:r>
        <w:rPr>
          <w:rFonts w:ascii="Times New Roman" w:hAnsi="Times New Roman" w:cs="Times New Roman"/>
          <w:color w:val="000000"/>
          <w:sz w:val="24"/>
          <w:szCs w:val="24"/>
        </w:rPr>
        <w:t>2) соблюдать меры безопасности при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РЗ_IV_6_СТ_26_52_ПП_3__141CN__point_"/>
      <w:bookmarkEnd w:id="96"/>
      <w:r>
        <w:rPr>
          <w:rFonts w:ascii="Times New Roman" w:hAnsi="Times New Roman" w:cs="Times New Roman"/>
          <w:color w:val="000000"/>
          <w:sz w:val="24"/>
          <w:szCs w:val="24"/>
        </w:rPr>
        <w:t>3) выполнять распоряжения начальника пожарной дружины;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РЗ_IV_6_СТ_26_52_ПП_4__142CN__point_"/>
      <w:bookmarkEnd w:id="97"/>
      <w:r>
        <w:rPr>
          <w:rFonts w:ascii="Times New Roman" w:hAnsi="Times New Roman" w:cs="Times New Roman"/>
          <w:color w:val="000000"/>
          <w:sz w:val="24"/>
          <w:szCs w:val="24"/>
        </w:rPr>
        <w:t>4) при тушении пожара выполнять распоряжения руководителя тушения пожара, а до его прибытия – распоряжения начальника пожарной дружины;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РЗ_IV_6_СТ_26_52_ПП_5__143CN__point_"/>
      <w:bookmarkEnd w:id="98"/>
      <w:r>
        <w:rPr>
          <w:rFonts w:ascii="Times New Roman" w:hAnsi="Times New Roman" w:cs="Times New Roman"/>
          <w:color w:val="000000"/>
          <w:sz w:val="24"/>
          <w:szCs w:val="24"/>
        </w:rPr>
        <w:t>5) принимать меры по оказанию первой помощи лицам, пострадавшим от пожара.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пожарно-технических комиссий помимо обязанностей, указанных в части первой настоящей статьи, выполняют обязанности, возложенные на них руководителями организаций, в которых созданы пожарно-технические комиссии.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являющиеся членами внештатного пожарного формирования, освобождаются от работы для участия в тушении пожаров в соответствии с законодательством о труде и настоящим Законом.</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9" w:name="CA0_РЗ_IV_6_СТ_27_53CN__article_27"/>
      <w:bookmarkEnd w:id="99"/>
      <w:r>
        <w:rPr>
          <w:rFonts w:ascii="Times New Roman" w:hAnsi="Times New Roman" w:cs="Times New Roman"/>
          <w:b/>
          <w:color w:val="000000"/>
          <w:sz w:val="24"/>
          <w:szCs w:val="24"/>
        </w:rPr>
        <w:lastRenderedPageBreak/>
        <w:t>Статья 27. Права членов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внештатных пожарных формирований при выполнении возложенных на них обязанностей имеют право:</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РЗ_IV_6_СТ_27_53_ПП_1__144CN__point_"/>
      <w:bookmarkEnd w:id="100"/>
      <w:r>
        <w:rPr>
          <w:rFonts w:ascii="Times New Roman" w:hAnsi="Times New Roman" w:cs="Times New Roman"/>
          <w:color w:val="000000"/>
          <w:sz w:val="24"/>
          <w:szCs w:val="24"/>
        </w:rPr>
        <w:t>1) получать полную и достоверную информацию, необходимую для выполнения возложенных на них обязанностей;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РЗ_IV_6_СТ_27_53_ПП_2__145CN__point_"/>
      <w:bookmarkEnd w:id="101"/>
      <w:r>
        <w:rPr>
          <w:rFonts w:ascii="Times New Roman" w:hAnsi="Times New Roman" w:cs="Times New Roman"/>
          <w:color w:val="000000"/>
          <w:sz w:val="24"/>
          <w:szCs w:val="24"/>
        </w:rPr>
        <w:t>2) требовать от работников организации, в (на базе) которой создано внештатное пожарное формирование, соблюдения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при выполнении возложенных на них обязанностей помимо прав, указанных в части первой настоящей статьи, имеют право:</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РЗ_IV_6_СТ_27_53_ПП_1__146CN__point_"/>
      <w:bookmarkEnd w:id="102"/>
      <w:r>
        <w:rPr>
          <w:rFonts w:ascii="Times New Roman" w:hAnsi="Times New Roman" w:cs="Times New Roman"/>
          <w:color w:val="000000"/>
          <w:sz w:val="24"/>
          <w:szCs w:val="24"/>
        </w:rPr>
        <w:t>1) требовать от лиц, находящихся в зоне воздействия опасных факторов пожара, соблюдения мер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РЗ_IV_6_СТ_27_53_ПП_2__147CN__point_"/>
      <w:bookmarkEnd w:id="103"/>
      <w:r>
        <w:rPr>
          <w:rFonts w:ascii="Times New Roman" w:hAnsi="Times New Roman" w:cs="Times New Roman"/>
          <w:color w:val="000000"/>
          <w:sz w:val="24"/>
          <w:szCs w:val="24"/>
        </w:rPr>
        <w:t>2) на обеспечение организацией, в (на базе) которой создана пожарная команда, экипировкой, пожарным аварийно-спасательным оборудованием и инструментом для тушения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дружин, имеющих пожарную автоцистерну или иную приспособленную для тушения пожаров технику, при выполнении возложенных на них обязанностей помимо прав, указанных в части первой настоящей статьи, имеют право на обеспечение организацией, в которой создана пожарная дружина, экипировкой, пожарным аварийно-спасательным оборудованием и инструментом для тушения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пожарно-технических комиссий помимо прав, указанных в части первой настоящей статьи, имеют права, определяемые руководителями организаций, в которых созданы пожарно-технические комиссии.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4" w:name="CA0_РЗ_IV_6_СТ_28_54CN__article_28"/>
      <w:bookmarkEnd w:id="104"/>
      <w:r>
        <w:rPr>
          <w:rFonts w:ascii="Times New Roman" w:hAnsi="Times New Roman" w:cs="Times New Roman"/>
          <w:b/>
          <w:color w:val="000000"/>
          <w:sz w:val="24"/>
          <w:szCs w:val="24"/>
        </w:rPr>
        <w:t>Статья 28. Гарантии членам внештатных пожарных формирований и меры их поощрения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членов внештатных пожарных формирований в рабочее и нерабочее время в тушении пожаров является выполнением общественной обязанности.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участие в предупреждении и тушении пожаров членам внештатных пожарных формирований могут устанавливаться дополнительный поощрительный отпуск и другие виды поощрений в соответствии с законодательством о труде. Руководители организаций вправе применять иные меры поощрения членов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и пожарных дружин, имеющих пожарную автоцистерну или иную приспособленную для тушения пожаров технику, имеют право на страхование на случай произошедших при выполнении возложенных на них обязанностей смерти (гибели), увечья или иного повреждения здоровья, осуществляемое в соответствии с законодательством по договорам добровольного страхования, заключенным в их пользу, за счет средств организаций, в (на базе) которых созданы эти внештатные пожарные формирования, и иных источников, не запрещенных законодательством, а члены пожарных команд, созданных местными Советами депутатов, исполнительными и распорядительными органами, – также за счет средств местных бюджетов.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Члены пожарных команд и пожарных дружин, незастрахованные, и (или) не прошедшие соответствующую подготовку, и (или) не обеспеченные экипировкой, пожарным аварийно-спасательным оборудованием и инструментом для тушения пожаров, к участию в тушении пожаров не допускаются.</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5" w:name="CA0_РЗ_IV_6_СТ_29_55CN__article_29"/>
      <w:bookmarkEnd w:id="105"/>
      <w:r>
        <w:rPr>
          <w:rFonts w:ascii="Times New Roman" w:hAnsi="Times New Roman" w:cs="Times New Roman"/>
          <w:b/>
          <w:color w:val="000000"/>
          <w:sz w:val="24"/>
          <w:szCs w:val="24"/>
        </w:rPr>
        <w:t>Статья 29. Финансирование деятельности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Финансирование деятельности внештатных пожарных формирований осуществляется за счет средств организаций, в (на базе) которых созданы эти формирования, и иных источников, не запрещенных законодательством, а пожарных команд, созданных местными Советами депутатов, исполнительными и распорядительными органами, – также за счет средств местных бюджетов.</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6" w:name="CA0_РЗ_IV_6_СТ_30_56CN__article_30"/>
      <w:bookmarkEnd w:id="106"/>
      <w:r>
        <w:rPr>
          <w:rFonts w:ascii="Times New Roman" w:hAnsi="Times New Roman" w:cs="Times New Roman"/>
          <w:b/>
          <w:color w:val="000000"/>
          <w:sz w:val="24"/>
          <w:szCs w:val="24"/>
        </w:rPr>
        <w:t>Статья 30. Добровольные пожарные организации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создаются в целях: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РЗ_IV_6_СТ_30_56_ПП_1__148CN__point_"/>
      <w:bookmarkEnd w:id="107"/>
      <w:r>
        <w:rPr>
          <w:rFonts w:ascii="Times New Roman" w:hAnsi="Times New Roman" w:cs="Times New Roman"/>
          <w:color w:val="000000"/>
          <w:sz w:val="24"/>
          <w:szCs w:val="24"/>
        </w:rPr>
        <w:t>1) объединения усилий граждан для обеспечения пожарной безопасности на территории Республики Беларусь;</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РЗ_IV_6_СТ_30_56_ПП_2__149CN__point_"/>
      <w:bookmarkEnd w:id="108"/>
      <w:r>
        <w:rPr>
          <w:rFonts w:ascii="Times New Roman" w:hAnsi="Times New Roman" w:cs="Times New Roman"/>
          <w:color w:val="000000"/>
          <w:sz w:val="24"/>
          <w:szCs w:val="24"/>
        </w:rPr>
        <w:t>2) создания добровольных пожарных формирований, организации и координации их деятельности, в том числе при осуществлении пожарно-профилактических мероприятий,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РЗ_IV_6_СТ_30_56_ПП_3__150CN__point_"/>
      <w:bookmarkEnd w:id="109"/>
      <w:r>
        <w:rPr>
          <w:rFonts w:ascii="Times New Roman" w:hAnsi="Times New Roman" w:cs="Times New Roman"/>
          <w:color w:val="000000"/>
          <w:sz w:val="24"/>
          <w:szCs w:val="24"/>
        </w:rPr>
        <w:t>3) участия в создании внештатных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РЗ_IV_6_СТ_30_56_ПП_4__151CN__point_"/>
      <w:bookmarkEnd w:id="110"/>
      <w:r>
        <w:rPr>
          <w:rFonts w:ascii="Times New Roman" w:hAnsi="Times New Roman" w:cs="Times New Roman"/>
          <w:color w:val="000000"/>
          <w:sz w:val="24"/>
          <w:szCs w:val="24"/>
        </w:rPr>
        <w:t>4) содействия органам и подразделениям по чрезвычайным ситуациям в предупреждении и (или) тушении пожаров;</w:t>
      </w:r>
      <w:r>
        <w:rPr>
          <w:rFonts w:ascii="Times New Roman" w:hAnsi="Times New Roman" w:cs="Times New Roman"/>
          <w:color w:val="000000"/>
          <w:sz w:val="24"/>
          <w:szCs w:val="24"/>
        </w:rPr>
        <w:pict>
          <v:shape id="_x0000_i107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РЗ_IV_6_СТ_30_56_ПП_5__153CN__point_"/>
      <w:bookmarkEnd w:id="111"/>
      <w:r>
        <w:rPr>
          <w:rFonts w:ascii="Times New Roman" w:hAnsi="Times New Roman" w:cs="Times New Roman"/>
          <w:color w:val="000000"/>
          <w:sz w:val="24"/>
          <w:szCs w:val="24"/>
        </w:rPr>
        <w:t>5) содействия в реализации программ в области предупреждения и тушения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РЗ_IV_6_СТ_30_56_ПП_6__154CN__point_"/>
      <w:bookmarkEnd w:id="112"/>
      <w:r>
        <w:rPr>
          <w:rFonts w:ascii="Times New Roman" w:hAnsi="Times New Roman" w:cs="Times New Roman"/>
          <w:color w:val="000000"/>
          <w:sz w:val="24"/>
          <w:szCs w:val="24"/>
        </w:rPr>
        <w:t>6) обучения населения мерам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могут создаваться в форме общественных или республиканских государственно-общественных объединений.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реализации целей, указанных в части первой настоящей статьи, добровольные пожарные организации из числа своих членов могут в соответствии с их уставами создавать добровольные пожарные формирования в виде организационных структур. Добровольные пожарные формирования осуществляют свою деятельность в соответствии с законодательством на основании уставов добровольных пожарных организаций и (или) своих уставов (положений), утверждаемых добровольными пожарными организациями.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финансирования, материально-технического обеспечения, меры поощрения членов добровольных пожарных формирований и иные вопросы организации их деятельности определяются добровольными пожарными организациями, создавшими добровольные пожарные формирования.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членов добровольных пожарных формирований в рабочее и нерабочее время в тушении пожаров является выполнением общественной обязанности.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Работники, являющиеся членами добровольного пожарного формирования, освобождаются от работы для участия в тушении пожаров в соответствии с законодательством о труде и настоящим Законом.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могут осуществлять в установленном порядке предпринимательскую деятельность для реализации целей, указанных в части первой настоящей статьи, без образования коммерческих организаций и (или) участия в них.</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3" w:name="CA0_РЗ_IV_6_СТ_31_57CN__article_31"/>
      <w:bookmarkEnd w:id="113"/>
      <w:r>
        <w:rPr>
          <w:rFonts w:ascii="Times New Roman" w:hAnsi="Times New Roman" w:cs="Times New Roman"/>
          <w:b/>
          <w:color w:val="000000"/>
          <w:sz w:val="24"/>
          <w:szCs w:val="24"/>
        </w:rPr>
        <w:t>Статья 31. Обязанности и права членов добровольных пожарных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обязаны: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РЗ_IV_6_СТ_31_57_ПП_1__155CN__point_"/>
      <w:bookmarkEnd w:id="114"/>
      <w:r>
        <w:rPr>
          <w:rFonts w:ascii="Times New Roman" w:hAnsi="Times New Roman" w:cs="Times New Roman"/>
          <w:color w:val="000000"/>
          <w:sz w:val="24"/>
          <w:szCs w:val="24"/>
        </w:rPr>
        <w:t>1) знать и соблюдать законодательство о пожарной безопасности и международные акты;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РЗ_IV_6_СТ_31_57_ПП_2__156CN__point_"/>
      <w:bookmarkEnd w:id="115"/>
      <w:r>
        <w:rPr>
          <w:rFonts w:ascii="Times New Roman" w:hAnsi="Times New Roman" w:cs="Times New Roman"/>
          <w:color w:val="000000"/>
          <w:sz w:val="24"/>
          <w:szCs w:val="24"/>
        </w:rPr>
        <w:t>2) участвовать в предупреждении 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РЗ_IV_6_СТ_31_57_ПП_3__157CN__point_"/>
      <w:bookmarkEnd w:id="116"/>
      <w:r>
        <w:rPr>
          <w:rFonts w:ascii="Times New Roman" w:hAnsi="Times New Roman" w:cs="Times New Roman"/>
          <w:color w:val="000000"/>
          <w:sz w:val="24"/>
          <w:szCs w:val="24"/>
        </w:rPr>
        <w:t>3) соблюдать меры безопасности при тушении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РЗ_IV_6_СТ_31_57_ПП_4__158CN__point_"/>
      <w:bookmarkEnd w:id="117"/>
      <w:r>
        <w:rPr>
          <w:rFonts w:ascii="Times New Roman" w:hAnsi="Times New Roman" w:cs="Times New Roman"/>
          <w:color w:val="000000"/>
          <w:sz w:val="24"/>
          <w:szCs w:val="24"/>
        </w:rPr>
        <w:t>4) вести разъяснительную работу среди населения по соблюдению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помимо обязанностей, указанных в части первой настоящей статьи, выполняют обязанности, возложенные на них добровольными пожарными организациями, создавшими добровольные пожарные формирования.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при выполнении возложенных на них обязанностей имеют право на: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РЗ_IV_6_СТ_31_57_ПП_1__159CN__point_"/>
      <w:bookmarkEnd w:id="118"/>
      <w:r>
        <w:rPr>
          <w:rFonts w:ascii="Times New Roman" w:hAnsi="Times New Roman" w:cs="Times New Roman"/>
          <w:color w:val="000000"/>
          <w:sz w:val="24"/>
          <w:szCs w:val="24"/>
        </w:rPr>
        <w:t>1) страхование на случай произошедших при выполнении возложенных на них обязанностей смерти (гибели), увечья или иного повреждения здоровья, осуществляемое в соответствии с законодательством по договорам добровольного страхования, заключенным в их пользу, за счет средств добровольных пожарных организаций, создавших добровольные пожарные формирования;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РЗ_IV_6_СТ_31_57_ПП_2__160CN__point_"/>
      <w:bookmarkEnd w:id="119"/>
      <w:r>
        <w:rPr>
          <w:rFonts w:ascii="Times New Roman" w:hAnsi="Times New Roman" w:cs="Times New Roman"/>
          <w:color w:val="000000"/>
          <w:sz w:val="24"/>
          <w:szCs w:val="24"/>
        </w:rPr>
        <w:t>2) подготовку за счет средств добровольных пожарных организаций, создавших добровольные пожарные формирования, для выполнения возложенных на них обязанностей;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РЗ_IV_6_СТ_31_57_ПП_3__161CN__point_"/>
      <w:bookmarkEnd w:id="120"/>
      <w:r>
        <w:rPr>
          <w:rFonts w:ascii="Times New Roman" w:hAnsi="Times New Roman" w:cs="Times New Roman"/>
          <w:color w:val="000000"/>
          <w:sz w:val="24"/>
          <w:szCs w:val="24"/>
        </w:rPr>
        <w:t>3) обеспечение добровольными пожарными организациями, создавшими добровольные пожарные формирования, экипировкой, пожарным аварийно-спасательным оборудованием, инструментом и иным имуществом, необходимым для предупреждения и (или) тушения пожаров.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незастрахованные, и (или) не прошедшие соответствующую подготовку, и (или) не обеспеченные экипировкой, пожарным аварийно-спасательным оборудованием и инструментом для тушения пожаров, к участию в тушении пожаров не допускаются.</w:t>
      </w:r>
      <w:r>
        <w:rPr>
          <w:rFonts w:ascii="Times New Roman" w:hAnsi="Times New Roman" w:cs="Times New Roman"/>
          <w:color w:val="000000"/>
          <w:sz w:val="24"/>
          <w:szCs w:val="24"/>
        </w:rPr>
        <w:pict>
          <v:shape id="_x0000_i1075"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21" w:name="CA0_РЗ_V_8CN__zagrazdel_v"/>
      <w:bookmarkEnd w:id="121"/>
      <w:r>
        <w:rPr>
          <w:rFonts w:ascii="Times New Roman" w:hAnsi="Times New Roman" w:cs="Times New Roman"/>
          <w:b/>
          <w:caps/>
          <w:color w:val="000000"/>
          <w:sz w:val="24"/>
          <w:szCs w:val="24"/>
        </w:rPr>
        <w:t xml:space="preserve">РАЗДЕЛ V </w:t>
      </w:r>
      <w:r>
        <w:rPr>
          <w:rFonts w:ascii="Times New Roman" w:hAnsi="Times New Roman" w:cs="Times New Roman"/>
          <w:b/>
          <w:caps/>
          <w:color w:val="000000"/>
          <w:sz w:val="24"/>
          <w:szCs w:val="24"/>
        </w:rPr>
        <w:br/>
        <w:t>ГОСУДАРСТВЕННЫЙ НАДЗОР В ОБЛАСТИ ОБЕСПЕЧЕНИЯ ПОЖАРНОЙ БЕЗОПАСНОСТИ</w:t>
      </w:r>
      <w:r>
        <w:rPr>
          <w:rFonts w:ascii="Times New Roman" w:hAnsi="Times New Roman" w:cs="Times New Roman"/>
          <w:b/>
          <w:caps/>
          <w:color w:val="000000"/>
          <w:sz w:val="24"/>
          <w:szCs w:val="24"/>
        </w:rPr>
        <w:pict>
          <v:shape id="_x0000_i1076"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2" w:name="CA0_РЗ_V_9_СТ_32_70CN__article_32"/>
      <w:bookmarkEnd w:id="122"/>
      <w:r>
        <w:rPr>
          <w:rFonts w:ascii="Times New Roman" w:hAnsi="Times New Roman" w:cs="Times New Roman"/>
          <w:b/>
          <w:color w:val="000000"/>
          <w:sz w:val="24"/>
          <w:szCs w:val="24"/>
        </w:rPr>
        <w:lastRenderedPageBreak/>
        <w:t>Статья 32. Государственный пожарный надзор</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пожарный надзор осуществляется в целях защиты от пожаров жизни и здоровья людей, национального достояния и обеспечения устойчивого функционирования экономики и заключается в проверке соблюдения государственными органами, иными организациями, подчиненными Совету Министров Республики Беларусь, местными Советами депутатов, исполнительными и распорядительными органами, иными организациями, их должностными лицами, работниками и гражданами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пожарный надзор не осуществляется при применении взрывчатых материалов и изделий, их содержащих, на транспортных средствах, в лесах, а также на объектах, находящихся на территории воинских частей, в подземных выработках и шахтных сооружениях. Пожарная безопасность на указанных объектах обеспечивается руководителями организаций, эксплуатирующих эти объекты, а также государственными органами, иными организациями, подчиненными Совету Министров Республики Беларусь, областными (Минским городским) исполнительными комитетами посредством управления деятельностью по обеспечению пожарной безопасности подчиненных (входящих в состав (систему)) организаций, эксплуатирующих эти объекты.</w:t>
      </w:r>
      <w:r>
        <w:rPr>
          <w:rFonts w:ascii="Times New Roman" w:hAnsi="Times New Roman" w:cs="Times New Roman"/>
          <w:color w:val="000000"/>
          <w:sz w:val="24"/>
          <w:szCs w:val="24"/>
        </w:rPr>
        <w:pict>
          <v:shape id="_x0000_i1077"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3" w:name="CA0_РЗ_V_9_СТ_32_1__71CN__article_32_1"/>
      <w:bookmarkEnd w:id="123"/>
      <w:r>
        <w:rPr>
          <w:rFonts w:ascii="Times New Roman" w:hAnsi="Times New Roman" w:cs="Times New Roman"/>
          <w:b/>
          <w:color w:val="000000"/>
          <w:sz w:val="24"/>
          <w:szCs w:val="24"/>
        </w:rPr>
        <w:t>Статья 32[1]. 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 осуществляется в целях защиты жизни и здоровья человека, имущества и окружающей среды от пожаров, а также для предупреждения действий, вводящих в заблуждение потребителей, и заключается в проверке соблюдения юридическими лицами и физическими лицами, зарегистрированными в качестве индивидуальных предпринимателей, обязательных требований, установленных техническими регламентами Таможенного союза, Евразийского экономического союза в области пожарной безопасности в отношении средств обеспечения пожарной безопасности и пожаротушения и связанных с требованиями к этой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w:t>
      </w:r>
      <w:r>
        <w:rPr>
          <w:rFonts w:ascii="Times New Roman" w:hAnsi="Times New Roman" w:cs="Times New Roman"/>
          <w:color w:val="000000"/>
          <w:sz w:val="24"/>
          <w:szCs w:val="24"/>
        </w:rPr>
        <w:pict>
          <v:shape id="_x0000_i1078"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4" w:name="CA0_РЗ_V_9_СТ_33_72CN__article_33"/>
      <w:bookmarkEnd w:id="124"/>
      <w:r>
        <w:rPr>
          <w:rFonts w:ascii="Times New Roman" w:hAnsi="Times New Roman" w:cs="Times New Roman"/>
          <w:b/>
          <w:color w:val="000000"/>
          <w:sz w:val="24"/>
          <w:szCs w:val="24"/>
        </w:rPr>
        <w:t>Статья 33. Органы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Органы государственного пожарного надзора образуют систему, включающую в себя Министерство по чрезвычайным ситуациям, учреждение «Республиканский центр </w:t>
      </w:r>
      <w:r>
        <w:rPr>
          <w:rFonts w:ascii="Times New Roman" w:hAnsi="Times New Roman" w:cs="Times New Roman"/>
          <w:color w:val="000000"/>
          <w:sz w:val="24"/>
          <w:szCs w:val="24"/>
        </w:rPr>
        <w:lastRenderedPageBreak/>
        <w:t>сертификации и экспертизы лицензируемых видов деятельности» Министерства по чрезвычайным ситуациям и территориальные органы по чрезвычайным ситуациям.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своей деятельности органы государственного пожарного надзора взаимодействуют с другими контролирующими (надзорными) органами.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должностных лиц, уполномоченных осуществлять государственный надзор в области обеспечения пожарной безопасности, устанавливается Министерством по чрезвычайным ситуациям.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лица органов государственного пожарного надзора являются представителями власти. При исполнении своих служебных обязанностей они руководствуются законодательством и подотчетны только вышестоящим должностным лицам органов государственного пожарного надзора.</w:t>
      </w:r>
      <w:r>
        <w:rPr>
          <w:rFonts w:ascii="Times New Roman" w:hAnsi="Times New Roman" w:cs="Times New Roman"/>
          <w:color w:val="000000"/>
          <w:sz w:val="24"/>
          <w:szCs w:val="24"/>
        </w:rPr>
        <w:pict>
          <v:shape id="_x0000_i1079"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5" w:name="CA0_РЗ_V_9_СТ_34_73CN__article_34"/>
      <w:bookmarkEnd w:id="125"/>
      <w:r>
        <w:rPr>
          <w:rFonts w:ascii="Times New Roman" w:hAnsi="Times New Roman" w:cs="Times New Roman"/>
          <w:b/>
          <w:color w:val="000000"/>
          <w:sz w:val="24"/>
          <w:szCs w:val="24"/>
        </w:rPr>
        <w:t>Статья 34. Документы, выносимые (выдаваемые) органами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государственного пожарного надзора выносят (выдают) государственным органам, иным организациям, подчиненным Совету Министров Республики Беларусь, местным Советам депутатов, исполнительным и распорядительным органам, иным организациям, их должностным лицам и гражданам требования, предписания, заключения, предложения, рекомендации, составляют, направляют (вручают) акты, справки.</w:t>
      </w:r>
      <w:r>
        <w:rPr>
          <w:rFonts w:ascii="Times New Roman" w:hAnsi="Times New Roman" w:cs="Times New Roman"/>
          <w:color w:val="000000"/>
          <w:sz w:val="24"/>
          <w:szCs w:val="24"/>
        </w:rPr>
        <w:pict>
          <v:shape id="_x0000_i1080"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предписания, вынесенные (выданные) органами государственного пожарного надзора в пределах их компетенции, обязательны для выполнения государственными органами, иными организациями, подчиненными Совету Министров Республики Беларусь, местными Советами депутатов, исполнительными и распорядительными органами, иными организациями, их должностными лицами и гражданами.</w:t>
      </w:r>
      <w:r>
        <w:rPr>
          <w:rFonts w:ascii="Times New Roman" w:hAnsi="Times New Roman" w:cs="Times New Roman"/>
          <w:color w:val="000000"/>
          <w:sz w:val="24"/>
          <w:szCs w:val="24"/>
        </w:rPr>
        <w:pict>
          <v:shape id="_x0000_i1081"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предписания, заключения, вынесенные (выданные) органами государственного пожарного надзора, могут быть обжалованы вышестоящим должностным лицам органов государственного пожарного надзора и (или) в судебном порядке.</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предписания, предложения, рекомендации, вынесенные (выданные) органами государственного пожарного надзора, могут быть изменены или отменены вышестоящими должностными лицами органов государственного пожарного надзора, если иное не установлено законодательными актами.</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6" w:name="CA0_РЗ_V_9_СТ_35_74CN__article_35"/>
      <w:bookmarkEnd w:id="126"/>
      <w:r>
        <w:rPr>
          <w:rFonts w:ascii="Times New Roman" w:hAnsi="Times New Roman" w:cs="Times New Roman"/>
          <w:b/>
          <w:color w:val="000000"/>
          <w:sz w:val="24"/>
          <w:szCs w:val="24"/>
        </w:rPr>
        <w:t>Статья 35. Главный государственный инспектор Республики Беларусь по пожарному надзору</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Главным государственным инспектором Республики Беларусь по пожарному надзору по решению Министра по чрезвычайным ситуациям является один из его заместителей.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государственный инспектор Республики Беларусь по пожарному надзору осуществляет в соответствии с законодательством руководство органами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Главный государственный инспектор Республики Беларусь по пожарному надзору осуществляет полномочия в соответствии с настоящим Законом и иными актами законодательства.</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7" w:name="CA0_РЗ_V_9_СТ_36_75CN__article_36"/>
      <w:bookmarkEnd w:id="127"/>
      <w:r>
        <w:rPr>
          <w:rFonts w:ascii="Times New Roman" w:hAnsi="Times New Roman" w:cs="Times New Roman"/>
          <w:b/>
          <w:color w:val="000000"/>
          <w:sz w:val="24"/>
          <w:szCs w:val="24"/>
        </w:rPr>
        <w:t>Статья 36. Обязанности органов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РЗ_V_9_СТ_36_75_ПП_1__173CN__point_1"/>
      <w:bookmarkEnd w:id="128"/>
      <w:r>
        <w:rPr>
          <w:rFonts w:ascii="Times New Roman" w:hAnsi="Times New Roman" w:cs="Times New Roman"/>
          <w:color w:val="000000"/>
          <w:sz w:val="24"/>
          <w:szCs w:val="24"/>
        </w:rPr>
        <w:t>1) осуществляют государственный надзор в области обеспечения пожарной безопасности. Проведение органами государственного пожарного надзора проверок государственных органов, подчиненных (подотчетных) Президенту Республики Беларусь, осуществляется с его согласия;</w:t>
      </w:r>
      <w:r>
        <w:rPr>
          <w:rFonts w:ascii="Times New Roman" w:hAnsi="Times New Roman" w:cs="Times New Roman"/>
          <w:color w:val="000000"/>
          <w:sz w:val="24"/>
          <w:szCs w:val="24"/>
        </w:rPr>
        <w:pict>
          <v:shape id="_x0000_i1082"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РЗ_V_9_СТ_36_75_ПП_2__175CN__point_2"/>
      <w:bookmarkEnd w:id="129"/>
      <w:r>
        <w:rPr>
          <w:rFonts w:ascii="Times New Roman" w:hAnsi="Times New Roman" w:cs="Times New Roman"/>
          <w:color w:val="000000"/>
          <w:sz w:val="24"/>
          <w:szCs w:val="24"/>
        </w:rPr>
        <w:t>2) информируют население о состоянии пожарной безопасности объектов и результатах надзорной деятельности;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0" w:name="CA0_РЗ_V_9_СТ_36_75_ПП_3__176CN__point_3"/>
      <w:bookmarkEnd w:id="130"/>
      <w:r>
        <w:rPr>
          <w:rFonts w:ascii="Times New Roman" w:hAnsi="Times New Roman" w:cs="Times New Roman"/>
          <w:color w:val="000000"/>
          <w:sz w:val="24"/>
          <w:szCs w:val="24"/>
        </w:rPr>
        <w:t>3) оказывают помощь внештатным и добровольным пожарным формированиям в организации пожарно-профилактических мероприятий, подготовки членов этих формирований;</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РЗ_V_9_СТ_36_75_ПП_4__177CN__point_4"/>
      <w:bookmarkEnd w:id="131"/>
      <w:r>
        <w:rPr>
          <w:rFonts w:ascii="Times New Roman" w:hAnsi="Times New Roman" w:cs="Times New Roman"/>
          <w:color w:val="000000"/>
          <w:sz w:val="24"/>
          <w:szCs w:val="24"/>
        </w:rPr>
        <w:t>4) исключен;</w:t>
      </w:r>
      <w:r>
        <w:rPr>
          <w:rFonts w:ascii="Times New Roman" w:hAnsi="Times New Roman" w:cs="Times New Roman"/>
          <w:color w:val="000000"/>
          <w:sz w:val="24"/>
          <w:szCs w:val="24"/>
        </w:rPr>
        <w:pict>
          <v:shape id="_x0000_i1083"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РЗ_V_9_СТ_36_75_ПП_5__179CN__point_5"/>
      <w:bookmarkEnd w:id="132"/>
      <w:r>
        <w:rPr>
          <w:rFonts w:ascii="Times New Roman" w:hAnsi="Times New Roman" w:cs="Times New Roman"/>
          <w:color w:val="000000"/>
          <w:sz w:val="24"/>
          <w:szCs w:val="24"/>
        </w:rPr>
        <w:t>5) оказывают помощь государственным органам, иным организациям, подчиненным Совету Министров Республики Беларусь, местным Советам депутатов, исполнительным и распорядительным органам, иным организациям в обучении мерам пожарной безопасности;</w:t>
      </w:r>
      <w:r>
        <w:rPr>
          <w:rFonts w:ascii="Times New Roman" w:hAnsi="Times New Roman" w:cs="Times New Roman"/>
          <w:color w:val="000000"/>
          <w:sz w:val="24"/>
          <w:szCs w:val="24"/>
        </w:rPr>
        <w:pict>
          <v:shape id="_x0000_i108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РЗ_V_9_СТ_36_75_ПП_6__181CN__point_6"/>
      <w:bookmarkEnd w:id="133"/>
      <w:r>
        <w:rPr>
          <w:rFonts w:ascii="Times New Roman" w:hAnsi="Times New Roman" w:cs="Times New Roman"/>
          <w:color w:val="000000"/>
          <w:sz w:val="24"/>
          <w:szCs w:val="24"/>
        </w:rPr>
        <w:t>6) осуществляют в соответствии с законодательными актами производство дознания по уголовным делам, а также производство по делам об административных правонарушениях;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РЗ_V_9_СТ_36_75_ПП_7__182CN__point_7"/>
      <w:bookmarkEnd w:id="134"/>
      <w:r>
        <w:rPr>
          <w:rFonts w:ascii="Times New Roman" w:hAnsi="Times New Roman" w:cs="Times New Roman"/>
          <w:color w:val="000000"/>
          <w:sz w:val="24"/>
          <w:szCs w:val="24"/>
        </w:rPr>
        <w:t>7) выполняют иные обязанности в области обеспечения пожарной безопасности в соответствии с настоящим Законом и иными актами законодательства.</w: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5" w:name="CA0_РЗ_V_9_СТ_36_1__76CN__article_36_1"/>
      <w:bookmarkEnd w:id="135"/>
      <w:r>
        <w:rPr>
          <w:rFonts w:ascii="Times New Roman" w:hAnsi="Times New Roman" w:cs="Times New Roman"/>
          <w:b/>
          <w:color w:val="000000"/>
          <w:sz w:val="24"/>
          <w:szCs w:val="24"/>
        </w:rPr>
        <w:t>Статья 36[1]. Права органов государственного пожарного надзора</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Органам государственного пожарного надзора для выполнения возложенных на них обязанностей предоставляется право:</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РЗ_V_9_СТ_36_1__76_ПП_1__183CN__poin"/>
      <w:bookmarkEnd w:id="136"/>
      <w:r>
        <w:rPr>
          <w:rFonts w:ascii="Times New Roman" w:hAnsi="Times New Roman" w:cs="Times New Roman"/>
          <w:color w:val="000000"/>
          <w:sz w:val="24"/>
          <w:szCs w:val="24"/>
        </w:rPr>
        <w:t>1) осуществлять государственный надзор в области обеспечения пожарной безопасности в формах, установленных законодательством;</w:t>
      </w:r>
      <w:r>
        <w:rPr>
          <w:rFonts w:ascii="Times New Roman" w:hAnsi="Times New Roman" w:cs="Times New Roman"/>
          <w:color w:val="000000"/>
          <w:sz w:val="24"/>
          <w:szCs w:val="24"/>
        </w:rPr>
        <w:pict>
          <v:shape id="_x0000_i1085"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РЗ_V_9_СТ_36_1__76_ПП_2__185CN__poin"/>
      <w:bookmarkEnd w:id="137"/>
      <w:r>
        <w:rPr>
          <w:rFonts w:ascii="Times New Roman" w:hAnsi="Times New Roman" w:cs="Times New Roman"/>
          <w:color w:val="000000"/>
          <w:sz w:val="24"/>
          <w:szCs w:val="24"/>
        </w:rPr>
        <w:t>2) исключен;</w:t>
      </w:r>
      <w:r>
        <w:rPr>
          <w:rFonts w:ascii="Times New Roman" w:hAnsi="Times New Roman" w:cs="Times New Roman"/>
          <w:color w:val="000000"/>
          <w:sz w:val="24"/>
          <w:szCs w:val="24"/>
        </w:rPr>
        <w:pict>
          <v:shape id="_x0000_i1086"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РЗ_V_9_СТ_36_1__76_ПП_3__187CN__poin"/>
      <w:bookmarkEnd w:id="138"/>
      <w:r>
        <w:rPr>
          <w:rFonts w:ascii="Times New Roman" w:hAnsi="Times New Roman" w:cs="Times New Roman"/>
          <w:color w:val="000000"/>
          <w:sz w:val="24"/>
          <w:szCs w:val="24"/>
        </w:rPr>
        <w:t>3) выносить (выдавать) в соответствии с законодательством предписания и рекомендации по устранению нарушений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РЗ_V_9_СТ_36_1__76_ПП_4__188CN__poin"/>
      <w:bookmarkEnd w:id="139"/>
      <w:r>
        <w:rPr>
          <w:rFonts w:ascii="Times New Roman" w:hAnsi="Times New Roman" w:cs="Times New Roman"/>
          <w:color w:val="000000"/>
          <w:sz w:val="24"/>
          <w:szCs w:val="24"/>
        </w:rPr>
        <w:t>4) исключен;</w:t>
      </w:r>
      <w:r>
        <w:rPr>
          <w:rFonts w:ascii="Times New Roman" w:hAnsi="Times New Roman" w:cs="Times New Roman"/>
          <w:color w:val="000000"/>
          <w:sz w:val="24"/>
          <w:szCs w:val="24"/>
        </w:rPr>
        <w:pict>
          <v:shape id="_x0000_i1087"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РЗ_V_9_СТ_36_1__76_ПП_5__190CN__poin"/>
      <w:bookmarkEnd w:id="140"/>
      <w:r>
        <w:rPr>
          <w:rFonts w:ascii="Times New Roman" w:hAnsi="Times New Roman" w:cs="Times New Roman"/>
          <w:color w:val="000000"/>
          <w:sz w:val="24"/>
          <w:szCs w:val="24"/>
        </w:rPr>
        <w:t>5) проводить проверку знаний по вопросам обеспечения пожарной безопасности в предусмотренных законодательством случаях;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РЗ_V_9_СТ_36_1__76_ПП_6__191CN__poin"/>
      <w:bookmarkEnd w:id="141"/>
      <w:r>
        <w:rPr>
          <w:rFonts w:ascii="Times New Roman" w:hAnsi="Times New Roman" w:cs="Times New Roman"/>
          <w:color w:val="000000"/>
          <w:sz w:val="24"/>
          <w:szCs w:val="24"/>
        </w:rPr>
        <w:lastRenderedPageBreak/>
        <w:t>6) требовать и получать от государственных органов, иных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 и граждан необходимые для выполнения возложенных на органы государственного пожарного надзора обязанностей сведения и документы, характеризующие состояние пожарной безопасности зданий, сооружений, объектов строительства и выпускаемой продукции, сведения и документы о пожарах и их последствиях, документы, подтверждающие соответствие средств обеспечения пожарной безопасности и пожаротушения требованиям технических регламентов Таможенного союза, Евразийского экономического союза в области пожарной безопасности;</w:t>
      </w:r>
      <w:r>
        <w:rPr>
          <w:rFonts w:ascii="Times New Roman" w:hAnsi="Times New Roman" w:cs="Times New Roman"/>
          <w:color w:val="000000"/>
          <w:sz w:val="24"/>
          <w:szCs w:val="24"/>
        </w:rPr>
        <w:pict>
          <v:shape id="_x0000_i1088"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РЗ_V_9_СТ_36_1__76_ПП_7__193CN__poin"/>
      <w:bookmarkEnd w:id="142"/>
      <w:r>
        <w:rPr>
          <w:rFonts w:ascii="Times New Roman" w:hAnsi="Times New Roman" w:cs="Times New Roman"/>
          <w:color w:val="000000"/>
          <w:sz w:val="24"/>
          <w:szCs w:val="24"/>
        </w:rPr>
        <w:t>7) доступа на объекты, в отношении которых осуществляются мероприятия технического (технологического, поверочного) характера, независимо от их назначения, форм собственности, источников финансирования при предъявлении служебных удостоверений и решений об осуществлении мероприятий технического (технологического, поверочного) характера, а в отношении объектов, доступ на которые ограничен в соответствии с законодательством, – и иных документов, предусмотренных законодательством для допуска на такие объекты;</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РЗ_V_9_СТ_36_1__76_ПП_8__194CN__poin"/>
      <w:bookmarkEnd w:id="143"/>
      <w:r>
        <w:rPr>
          <w:rFonts w:ascii="Times New Roman" w:hAnsi="Times New Roman" w:cs="Times New Roman"/>
          <w:color w:val="000000"/>
          <w:sz w:val="24"/>
          <w:szCs w:val="24"/>
        </w:rPr>
        <w:t>8) привлекать в установленном порядке работников научно-исследовательских и проектных организаций, инженерно-технических и других работников объектов для участия в разработке противопожарных мероприятий, специалистов и экспертов для участия в работе по осуществлению государственного надзора в области обеспечения пожарной безопасности;</w:t>
      </w:r>
      <w:r>
        <w:rPr>
          <w:rFonts w:ascii="Times New Roman" w:hAnsi="Times New Roman" w:cs="Times New Roman"/>
          <w:color w:val="000000"/>
          <w:sz w:val="24"/>
          <w:szCs w:val="24"/>
        </w:rPr>
        <w:pict>
          <v:shape id="_x0000_i1089"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4" w:name="CA0_РЗ_V_9_СТ_36_1__76_ПП_9__196CN__poin"/>
      <w:bookmarkEnd w:id="144"/>
      <w:r>
        <w:rPr>
          <w:rFonts w:ascii="Times New Roman" w:hAnsi="Times New Roman" w:cs="Times New Roman"/>
          <w:color w:val="000000"/>
          <w:sz w:val="24"/>
          <w:szCs w:val="24"/>
        </w:rPr>
        <w:t>9) в случае выявления создающих угрозу причинения вреда жизни и здоровью населения нарушений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w:t>
      </w:r>
      <w:bookmarkStart w:id="145" w:name="_GoBack"/>
      <w:bookmarkEnd w:id="145"/>
      <w:r>
        <w:rPr>
          <w:rFonts w:ascii="Times New Roman" w:hAnsi="Times New Roman" w:cs="Times New Roman"/>
          <w:color w:val="000000"/>
          <w:sz w:val="24"/>
          <w:szCs w:val="24"/>
        </w:rPr>
        <w:t>зующие систему противопожарного нормирования и стандартизации, технических регламентов Таможенного союза, Евразийского экономического союза в области пожарной безопасности:</w:t>
      </w:r>
      <w:r>
        <w:rPr>
          <w:rFonts w:ascii="Times New Roman" w:hAnsi="Times New Roman" w:cs="Times New Roman"/>
          <w:color w:val="000000"/>
          <w:sz w:val="24"/>
          <w:szCs w:val="24"/>
        </w:rPr>
        <w:pict>
          <v:shape id="_x0000_i1090"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вручать (направлять) предложение о приостановлении деятельности организаций (их цехов, производственных участков), объектов строительства, оборудования до устранения нарушений, послуживших основанием для вручения (направления) такого предложения;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требование о приостановлении (запрете) производства и (или) реализации товаров (работ, услуг) до устранения нарушений, послуживших основанием для вынесения такого требования;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требование о приостановлении (запрете) эксплуатации гражданами зданий, сооружений, помещений, оборудования и других устройств до устранения нарушений, послуживших основанием для вынесения такого требования;</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РЗ_V_9_СТ_36_1__76_ПП_10__198CN__poi"/>
      <w:bookmarkEnd w:id="146"/>
      <w:r>
        <w:rPr>
          <w:rFonts w:ascii="Times New Roman" w:hAnsi="Times New Roman" w:cs="Times New Roman"/>
          <w:color w:val="000000"/>
          <w:sz w:val="24"/>
          <w:szCs w:val="24"/>
        </w:rPr>
        <w:t>10) рассматривать в соответствии с законодательством дела об административных правонарушениях;</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РЗ_V_9_СТ_36_1__76_ПП_11__199CN__poi"/>
      <w:bookmarkEnd w:id="147"/>
      <w:r>
        <w:rPr>
          <w:rFonts w:ascii="Times New Roman" w:hAnsi="Times New Roman" w:cs="Times New Roman"/>
          <w:color w:val="000000"/>
          <w:sz w:val="24"/>
          <w:szCs w:val="24"/>
        </w:rPr>
        <w:lastRenderedPageBreak/>
        <w:t>11) издавать техническую, информационно-справочную и другую литературу, направленную на предупреждение пожаров и совершенствование деятельности по обеспечению пожарной безопасности;</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РЗ_V_9_СТ_36_1__76_ПП_12__200CN__poi"/>
      <w:bookmarkEnd w:id="148"/>
      <w:r>
        <w:rPr>
          <w:rFonts w:ascii="Times New Roman" w:hAnsi="Times New Roman" w:cs="Times New Roman"/>
          <w:color w:val="000000"/>
          <w:sz w:val="24"/>
          <w:szCs w:val="24"/>
        </w:rPr>
        <w:t>12) исключен;</w:t>
      </w:r>
      <w:r>
        <w:rPr>
          <w:rFonts w:ascii="Times New Roman" w:hAnsi="Times New Roman" w:cs="Times New Roman"/>
          <w:color w:val="000000"/>
          <w:sz w:val="24"/>
          <w:szCs w:val="24"/>
        </w:rPr>
        <w:pict>
          <v:shape id="_x0000_i1091"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9" w:name="CA0_РЗ_V_9_СТ_36_1__76_ПП_13__202CN__poi"/>
      <w:bookmarkEnd w:id="149"/>
      <w:r>
        <w:rPr>
          <w:rFonts w:ascii="Times New Roman" w:hAnsi="Times New Roman" w:cs="Times New Roman"/>
          <w:color w:val="000000"/>
          <w:sz w:val="24"/>
          <w:szCs w:val="24"/>
        </w:rPr>
        <w:t>13) осуществлять иные права в соответствии с настоящим Законом и иными актами законодательства.</w:t>
      </w:r>
      <w:r>
        <w:rPr>
          <w:rFonts w:ascii="Times New Roman" w:hAnsi="Times New Roman" w:cs="Times New Roman"/>
          <w:color w:val="000000"/>
          <w:sz w:val="24"/>
          <w:szCs w:val="24"/>
        </w:rPr>
        <w:pict>
          <v:shape id="_x0000_i1092"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50" w:name="CA0_РЗ_VI_11CN__zagrazdel_vi"/>
      <w:bookmarkEnd w:id="150"/>
      <w:r>
        <w:rPr>
          <w:rFonts w:ascii="Times New Roman" w:hAnsi="Times New Roman" w:cs="Times New Roman"/>
          <w:b/>
          <w:caps/>
          <w:color w:val="000000"/>
          <w:sz w:val="24"/>
          <w:szCs w:val="24"/>
        </w:rPr>
        <w:t>РАЗДЕЛ VI</w:t>
      </w:r>
      <w:r>
        <w:rPr>
          <w:rFonts w:ascii="Times New Roman" w:hAnsi="Times New Roman" w:cs="Times New Roman"/>
          <w:b/>
          <w:caps/>
          <w:color w:val="000000"/>
          <w:sz w:val="24"/>
          <w:szCs w:val="24"/>
        </w:rPr>
        <w:br/>
        <w:t>ИСКЛЮЧЕН</w:t>
      </w:r>
      <w:r>
        <w:rPr>
          <w:rFonts w:ascii="Times New Roman" w:hAnsi="Times New Roman" w:cs="Times New Roman"/>
          <w:b/>
          <w:caps/>
          <w:color w:val="000000"/>
          <w:sz w:val="24"/>
          <w:szCs w:val="24"/>
        </w:rPr>
        <w:pict>
          <v:shape id="_x0000_i1093"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1" w:name="CA0_РЗ_VI_12_СТ_37_82CN__article_37"/>
      <w:bookmarkEnd w:id="151"/>
      <w:r>
        <w:rPr>
          <w:rFonts w:ascii="Times New Roman" w:hAnsi="Times New Roman" w:cs="Times New Roman"/>
          <w:b/>
          <w:color w:val="000000"/>
          <w:sz w:val="24"/>
          <w:szCs w:val="24"/>
        </w:rPr>
        <w:t>Статья 37. Исключена.</w:t>
      </w:r>
      <w:r>
        <w:rPr>
          <w:rFonts w:ascii="Times New Roman" w:hAnsi="Times New Roman" w:cs="Times New Roman"/>
          <w:b/>
          <w:color w:val="000000"/>
          <w:sz w:val="24"/>
          <w:szCs w:val="24"/>
        </w:rPr>
        <w:pict>
          <v:shape id="_x0000_i1094"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2" w:name="CA0_РЗ_VI_12_СТ_38_84CN__article_38"/>
      <w:bookmarkEnd w:id="152"/>
      <w:r>
        <w:rPr>
          <w:rFonts w:ascii="Times New Roman" w:hAnsi="Times New Roman" w:cs="Times New Roman"/>
          <w:b/>
          <w:color w:val="000000"/>
          <w:sz w:val="24"/>
          <w:szCs w:val="24"/>
        </w:rPr>
        <w:t>Статья 38. Исключена.</w:t>
      </w:r>
      <w:r>
        <w:rPr>
          <w:rFonts w:ascii="Times New Roman" w:hAnsi="Times New Roman" w:cs="Times New Roman"/>
          <w:b/>
          <w:color w:val="000000"/>
          <w:sz w:val="24"/>
          <w:szCs w:val="24"/>
        </w:rPr>
        <w:pict>
          <v:shape id="_x0000_i1095"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3" w:name="CA0_РЗ_VI_12_СТ_39_86CN__article_39"/>
      <w:bookmarkEnd w:id="153"/>
      <w:r>
        <w:rPr>
          <w:rFonts w:ascii="Times New Roman" w:hAnsi="Times New Roman" w:cs="Times New Roman"/>
          <w:b/>
          <w:color w:val="000000"/>
          <w:sz w:val="24"/>
          <w:szCs w:val="24"/>
        </w:rPr>
        <w:t>Статья 39. Исключена.</w:t>
      </w:r>
      <w:r>
        <w:rPr>
          <w:rFonts w:ascii="Times New Roman" w:hAnsi="Times New Roman" w:cs="Times New Roman"/>
          <w:b/>
          <w:color w:val="000000"/>
          <w:sz w:val="24"/>
          <w:szCs w:val="24"/>
        </w:rPr>
        <w:pict>
          <v:shape id="_x0000_i1096"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4" w:name="CA0_РЗ_VI_12_СТ_40_88CN__article_40"/>
      <w:bookmarkEnd w:id="154"/>
      <w:r>
        <w:rPr>
          <w:rFonts w:ascii="Times New Roman" w:hAnsi="Times New Roman" w:cs="Times New Roman"/>
          <w:b/>
          <w:color w:val="000000"/>
          <w:sz w:val="24"/>
          <w:szCs w:val="24"/>
        </w:rPr>
        <w:t>Статья 40. Исключена.</w:t>
      </w:r>
      <w:r>
        <w:rPr>
          <w:rFonts w:ascii="Times New Roman" w:hAnsi="Times New Roman" w:cs="Times New Roman"/>
          <w:b/>
          <w:color w:val="000000"/>
          <w:sz w:val="24"/>
          <w:szCs w:val="24"/>
        </w:rPr>
        <w:pict>
          <v:shape id="_x0000_i1097"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5" w:name="CA0_РЗ_VI_12_СТ_41_90CN__article_41"/>
      <w:bookmarkEnd w:id="155"/>
      <w:r>
        <w:rPr>
          <w:rFonts w:ascii="Times New Roman" w:hAnsi="Times New Roman" w:cs="Times New Roman"/>
          <w:b/>
          <w:color w:val="000000"/>
          <w:sz w:val="24"/>
          <w:szCs w:val="24"/>
        </w:rPr>
        <w:t>Статья 41. Исключена.</w:t>
      </w:r>
      <w:r>
        <w:rPr>
          <w:rFonts w:ascii="Times New Roman" w:hAnsi="Times New Roman" w:cs="Times New Roman"/>
          <w:b/>
          <w:color w:val="000000"/>
          <w:sz w:val="24"/>
          <w:szCs w:val="24"/>
        </w:rPr>
        <w:pict>
          <v:shape id="_x0000_i1098"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6" w:name="CA0_РЗ_VI_12_СТ_42_92CN__article_42"/>
      <w:bookmarkEnd w:id="156"/>
      <w:r>
        <w:rPr>
          <w:rFonts w:ascii="Times New Roman" w:hAnsi="Times New Roman" w:cs="Times New Roman"/>
          <w:b/>
          <w:color w:val="000000"/>
          <w:sz w:val="24"/>
          <w:szCs w:val="24"/>
        </w:rPr>
        <w:t>Статья 42. Исключена.</w:t>
      </w:r>
      <w:r>
        <w:rPr>
          <w:rFonts w:ascii="Times New Roman" w:hAnsi="Times New Roman" w:cs="Times New Roman"/>
          <w:b/>
          <w:color w:val="000000"/>
          <w:sz w:val="24"/>
          <w:szCs w:val="24"/>
        </w:rPr>
        <w:pict>
          <v:shape id="_x0000_i1099"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7" w:name="CA0_РЗ_VI_12_СТ_43_94CN__article_43"/>
      <w:bookmarkEnd w:id="157"/>
      <w:r>
        <w:rPr>
          <w:rFonts w:ascii="Times New Roman" w:hAnsi="Times New Roman" w:cs="Times New Roman"/>
          <w:b/>
          <w:color w:val="000000"/>
          <w:sz w:val="24"/>
          <w:szCs w:val="24"/>
        </w:rPr>
        <w:t>Статья 43. Исключена.</w:t>
      </w:r>
      <w:r>
        <w:rPr>
          <w:rFonts w:ascii="Times New Roman" w:hAnsi="Times New Roman" w:cs="Times New Roman"/>
          <w:b/>
          <w:color w:val="000000"/>
          <w:sz w:val="24"/>
          <w:szCs w:val="24"/>
        </w:rPr>
        <w:pict>
          <v:shape id="_x0000_i1100"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8" w:name="CA0_РЗ_VI_12_СТ_44_96CN__article_44"/>
      <w:bookmarkEnd w:id="158"/>
      <w:r>
        <w:rPr>
          <w:rFonts w:ascii="Times New Roman" w:hAnsi="Times New Roman" w:cs="Times New Roman"/>
          <w:b/>
          <w:color w:val="000000"/>
          <w:sz w:val="24"/>
          <w:szCs w:val="24"/>
        </w:rPr>
        <w:t>Статья 44. Исключена.</w:t>
      </w:r>
      <w:r>
        <w:rPr>
          <w:rFonts w:ascii="Times New Roman" w:hAnsi="Times New Roman" w:cs="Times New Roman"/>
          <w:b/>
          <w:color w:val="000000"/>
          <w:sz w:val="24"/>
          <w:szCs w:val="24"/>
        </w:rPr>
        <w:pict>
          <v:shape id="_x0000_i1101"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9" w:name="CA0_РЗ_VI_12_СТ_45_98CN__article_45"/>
      <w:bookmarkEnd w:id="159"/>
      <w:r>
        <w:rPr>
          <w:rFonts w:ascii="Times New Roman" w:hAnsi="Times New Roman" w:cs="Times New Roman"/>
          <w:b/>
          <w:color w:val="000000"/>
          <w:sz w:val="24"/>
          <w:szCs w:val="24"/>
        </w:rPr>
        <w:t>Статья 45. Исключена.</w:t>
      </w:r>
      <w:r>
        <w:rPr>
          <w:rFonts w:ascii="Times New Roman" w:hAnsi="Times New Roman" w:cs="Times New Roman"/>
          <w:b/>
          <w:color w:val="000000"/>
          <w:sz w:val="24"/>
          <w:szCs w:val="24"/>
        </w:rPr>
        <w:pict>
          <v:shape id="_x0000_i1102" type="#_x0000_t75" style="width:7.5pt;height:7.5pt">
            <v:imagedata r:id="rId24" o:title=""/>
          </v:shape>
        </w:pict>
      </w:r>
    </w:p>
    <w:p w:rsidR="000A5322" w:rsidRDefault="000A532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60" w:name="CA0_РЗ_VII_13CN__zagrazdel_vii"/>
      <w:bookmarkEnd w:id="160"/>
      <w:r>
        <w:rPr>
          <w:rFonts w:ascii="Times New Roman" w:hAnsi="Times New Roman" w:cs="Times New Roman"/>
          <w:b/>
          <w:caps/>
          <w:color w:val="000000"/>
          <w:sz w:val="24"/>
          <w:szCs w:val="24"/>
        </w:rPr>
        <w:t>РАЗДЕЛ VII</w:t>
      </w:r>
      <w:r>
        <w:rPr>
          <w:rFonts w:ascii="Times New Roman" w:hAnsi="Times New Roman" w:cs="Times New Roman"/>
          <w:b/>
          <w:caps/>
          <w:color w:val="000000"/>
          <w:sz w:val="24"/>
          <w:szCs w:val="24"/>
        </w:rPr>
        <w:br/>
        <w:t>ОТВЕТСТВЕННОСТЬ ЗА НАРУШЕНИЕ ЗАКОНОДАТЕЛЬСТВА О ПОЖАРНОЙ БЕЗОПАСНОСТИ И МЕЖДУНАРОДНЫХ АКТОВ</w:t>
      </w:r>
      <w:r>
        <w:rPr>
          <w:rFonts w:ascii="Times New Roman" w:hAnsi="Times New Roman" w:cs="Times New Roman"/>
          <w:b/>
          <w:caps/>
          <w:color w:val="000000"/>
          <w:sz w:val="24"/>
          <w:szCs w:val="24"/>
        </w:rPr>
        <w:pict>
          <v:shape id="_x0000_i1103" type="#_x0000_t75" style="width:7.5pt;height:7.5pt">
            <v:imagedata r:id="rId24" o:title=""/>
          </v:shape>
        </w:pict>
      </w:r>
    </w:p>
    <w:p w:rsidR="000A5322" w:rsidRDefault="000A5322">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1" w:name="CA0_РЗ_VII_14_СТ_46_100CN__article_46"/>
      <w:bookmarkEnd w:id="161"/>
      <w:r>
        <w:rPr>
          <w:rFonts w:ascii="Times New Roman" w:hAnsi="Times New Roman" w:cs="Times New Roman"/>
          <w:b/>
          <w:color w:val="000000"/>
          <w:sz w:val="24"/>
          <w:szCs w:val="24"/>
        </w:rPr>
        <w:t>Статья 46. Ответственность за нарушение законодательства о пожарной безопасности и международных актов</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за нарушение законодательства о пожарной безопасности и международных актов в организациях несут юридические лица, должностные лица и работники, по отраслям – руководители государственных органов, иных организаций, подчиненных Совету Министров Республики Беларусь, по городам и другим населенным пунктам – местные исполнительные и распорядительные органы.</w:t>
      </w:r>
      <w:r>
        <w:rPr>
          <w:rFonts w:ascii="Times New Roman" w:hAnsi="Times New Roman" w:cs="Times New Roman"/>
          <w:color w:val="000000"/>
          <w:sz w:val="24"/>
          <w:szCs w:val="24"/>
        </w:rPr>
        <w:pict>
          <v:shape id="_x0000_i1104"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Ответственность за нарушение законодательства о пожарной безопасности и международных актов в жилых помещениях, капитальных строениях (зданиях, сооружениях) и иных строениях возлагается на их собственников, а в случае предоставления жилых помещений, капитальных строений (зданий, сооружений) и иных строений по договору найма (аренды, субаренды, финансовой аренды (лизинга), </w:t>
      </w:r>
      <w:r>
        <w:rPr>
          <w:rFonts w:ascii="Times New Roman" w:hAnsi="Times New Roman" w:cs="Times New Roman"/>
          <w:color w:val="000000"/>
          <w:sz w:val="24"/>
          <w:szCs w:val="24"/>
        </w:rPr>
        <w:lastRenderedPageBreak/>
        <w:t>безвозмездного пользования) – в соответствии с договором, если иное не предусмотрено законодательством.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Ущерб, причиненный пожарами, подлежит возмещению в порядке, установленном законодательством.</w: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нарушающие или не выполняющие требования законодательства о пожарной безопасности и международных актов, требования, предписания, вынесенные (выданные) органами государственного пожарного надзора, лица, виновные в возникновении пожаров, несут дисциплинарную, материальную, административную и уголовную ответственность в соответствии с законодательством.</w:t>
      </w:r>
      <w:r>
        <w:rPr>
          <w:rFonts w:ascii="Times New Roman" w:hAnsi="Times New Roman" w:cs="Times New Roman"/>
          <w:color w:val="000000"/>
          <w:sz w:val="24"/>
          <w:szCs w:val="24"/>
        </w:rPr>
        <w:pict>
          <v:shape id="_x0000_i1105" type="#_x0000_t75" style="width:7.5pt;height:7.5pt">
            <v:imagedata r:id="rId24" o:title=""/>
          </v:shape>
        </w:pict>
      </w:r>
    </w:p>
    <w:p w:rsidR="000A5322" w:rsidRDefault="000A532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A5322">
        <w:tc>
          <w:tcPr>
            <w:tcW w:w="2500" w:type="pct"/>
            <w:tcBorders>
              <w:top w:val="nil"/>
              <w:left w:val="nil"/>
              <w:bottom w:val="nil"/>
              <w:right w:val="nil"/>
            </w:tcBorders>
            <w:vAlign w:val="bottom"/>
          </w:tcPr>
          <w:p w:rsidR="000A5322" w:rsidRDefault="000A5322">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Президент Республики Беларусь</w:t>
            </w:r>
          </w:p>
        </w:tc>
        <w:tc>
          <w:tcPr>
            <w:tcW w:w="2500" w:type="pct"/>
            <w:tcBorders>
              <w:top w:val="nil"/>
              <w:left w:val="nil"/>
              <w:bottom w:val="nil"/>
              <w:right w:val="nil"/>
            </w:tcBorders>
            <w:vAlign w:val="bottom"/>
          </w:tcPr>
          <w:p w:rsidR="000A5322" w:rsidRDefault="000A5322">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А.Лукашенко</w:t>
            </w:r>
          </w:p>
        </w:tc>
      </w:tr>
    </w:tbl>
    <w:p w:rsidR="000A5322" w:rsidRDefault="000A5322">
      <w:pPr>
        <w:widowControl w:val="0"/>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pict>
          <v:shape id="_x0000_i1106" type="#_x0000_t75" style="width:7.5pt;height:7.5pt">
            <v:imagedata r:id="rId24" o:title=""/>
          </v:shape>
        </w:pict>
      </w:r>
    </w:p>
    <w:p w:rsidR="000A5322" w:rsidRDefault="000A532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2330A" w:rsidRPr="000A5322" w:rsidRDefault="00A2330A" w:rsidP="000A5322"/>
    <w:sectPr w:rsidR="00A2330A" w:rsidRPr="000A5322" w:rsidSect="00260FC0">
      <w:headerReference w:type="default" r:id="rId27"/>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22" w:rsidRDefault="008A4422" w:rsidP="000A5322">
      <w:pPr>
        <w:spacing w:after="0" w:line="240" w:lineRule="auto"/>
      </w:pPr>
      <w:r>
        <w:separator/>
      </w:r>
    </w:p>
  </w:endnote>
  <w:endnote w:type="continuationSeparator" w:id="0">
    <w:p w:rsidR="008A4422" w:rsidRDefault="008A4422" w:rsidP="000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2F" w:rsidRPr="009D179B" w:rsidRDefault="008A4422"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22" w:rsidRDefault="008A4422" w:rsidP="000A5322">
      <w:pPr>
        <w:spacing w:after="0" w:line="240" w:lineRule="auto"/>
      </w:pPr>
      <w:r>
        <w:separator/>
      </w:r>
    </w:p>
  </w:footnote>
  <w:footnote w:type="continuationSeparator" w:id="0">
    <w:p w:rsidR="008A4422" w:rsidRDefault="008A4422" w:rsidP="000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94" w:rsidRPr="00B82B7A" w:rsidRDefault="008A4422"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2"/>
    <w:rsid w:val="000427DA"/>
    <w:rsid w:val="0004657F"/>
    <w:rsid w:val="00074BC3"/>
    <w:rsid w:val="0008743D"/>
    <w:rsid w:val="000A0331"/>
    <w:rsid w:val="000A5322"/>
    <w:rsid w:val="000B1CB9"/>
    <w:rsid w:val="000C78DF"/>
    <w:rsid w:val="000F0A17"/>
    <w:rsid w:val="000F0E81"/>
    <w:rsid w:val="000F18E9"/>
    <w:rsid w:val="00103BA0"/>
    <w:rsid w:val="00105260"/>
    <w:rsid w:val="00110B7E"/>
    <w:rsid w:val="00120A5E"/>
    <w:rsid w:val="00163E4A"/>
    <w:rsid w:val="001717B6"/>
    <w:rsid w:val="001720C9"/>
    <w:rsid w:val="001860E7"/>
    <w:rsid w:val="00195953"/>
    <w:rsid w:val="002344AB"/>
    <w:rsid w:val="00252B3F"/>
    <w:rsid w:val="00291296"/>
    <w:rsid w:val="002A4CA2"/>
    <w:rsid w:val="002B4659"/>
    <w:rsid w:val="002C0C49"/>
    <w:rsid w:val="002F4B5C"/>
    <w:rsid w:val="00344077"/>
    <w:rsid w:val="003752E2"/>
    <w:rsid w:val="0038127B"/>
    <w:rsid w:val="003A5D2B"/>
    <w:rsid w:val="003C3151"/>
    <w:rsid w:val="003D7B66"/>
    <w:rsid w:val="00431C7A"/>
    <w:rsid w:val="00432ED3"/>
    <w:rsid w:val="0049653B"/>
    <w:rsid w:val="004F06A4"/>
    <w:rsid w:val="004F135D"/>
    <w:rsid w:val="005022CD"/>
    <w:rsid w:val="00512FC3"/>
    <w:rsid w:val="0053160B"/>
    <w:rsid w:val="00542B88"/>
    <w:rsid w:val="0056525A"/>
    <w:rsid w:val="005748A8"/>
    <w:rsid w:val="00575A08"/>
    <w:rsid w:val="00593AC6"/>
    <w:rsid w:val="005C055A"/>
    <w:rsid w:val="005C0DC2"/>
    <w:rsid w:val="005C112F"/>
    <w:rsid w:val="005D6678"/>
    <w:rsid w:val="00606D30"/>
    <w:rsid w:val="00614152"/>
    <w:rsid w:val="006157A1"/>
    <w:rsid w:val="0062283F"/>
    <w:rsid w:val="0062581E"/>
    <w:rsid w:val="00636F9B"/>
    <w:rsid w:val="00654937"/>
    <w:rsid w:val="00675684"/>
    <w:rsid w:val="00695463"/>
    <w:rsid w:val="00697644"/>
    <w:rsid w:val="006B18AB"/>
    <w:rsid w:val="006D478F"/>
    <w:rsid w:val="006E137B"/>
    <w:rsid w:val="006F7E9E"/>
    <w:rsid w:val="007253A7"/>
    <w:rsid w:val="007329A1"/>
    <w:rsid w:val="00742E51"/>
    <w:rsid w:val="00771293"/>
    <w:rsid w:val="007760AC"/>
    <w:rsid w:val="007803B2"/>
    <w:rsid w:val="0078330F"/>
    <w:rsid w:val="0079006F"/>
    <w:rsid w:val="007A05F9"/>
    <w:rsid w:val="007C2862"/>
    <w:rsid w:val="007D6432"/>
    <w:rsid w:val="007E0B29"/>
    <w:rsid w:val="007E3936"/>
    <w:rsid w:val="00811AE0"/>
    <w:rsid w:val="00827E8B"/>
    <w:rsid w:val="008420C2"/>
    <w:rsid w:val="00860A9D"/>
    <w:rsid w:val="00880420"/>
    <w:rsid w:val="008A4422"/>
    <w:rsid w:val="008F236A"/>
    <w:rsid w:val="00916437"/>
    <w:rsid w:val="009450EB"/>
    <w:rsid w:val="00952140"/>
    <w:rsid w:val="00965F5A"/>
    <w:rsid w:val="00966630"/>
    <w:rsid w:val="009E17F3"/>
    <w:rsid w:val="00A01861"/>
    <w:rsid w:val="00A030F3"/>
    <w:rsid w:val="00A12799"/>
    <w:rsid w:val="00A2330A"/>
    <w:rsid w:val="00A638B3"/>
    <w:rsid w:val="00A87182"/>
    <w:rsid w:val="00AE010E"/>
    <w:rsid w:val="00AF1C02"/>
    <w:rsid w:val="00AF1FF9"/>
    <w:rsid w:val="00B07C15"/>
    <w:rsid w:val="00B142C0"/>
    <w:rsid w:val="00B52819"/>
    <w:rsid w:val="00B800FD"/>
    <w:rsid w:val="00B91BC1"/>
    <w:rsid w:val="00B95C11"/>
    <w:rsid w:val="00BA6AAA"/>
    <w:rsid w:val="00BA74A6"/>
    <w:rsid w:val="00BC17E4"/>
    <w:rsid w:val="00BC2E57"/>
    <w:rsid w:val="00BC4536"/>
    <w:rsid w:val="00BF273F"/>
    <w:rsid w:val="00BF2F89"/>
    <w:rsid w:val="00C02B69"/>
    <w:rsid w:val="00C11F5F"/>
    <w:rsid w:val="00C27DED"/>
    <w:rsid w:val="00C4260A"/>
    <w:rsid w:val="00C44F33"/>
    <w:rsid w:val="00C52FD4"/>
    <w:rsid w:val="00C87127"/>
    <w:rsid w:val="00CA5D99"/>
    <w:rsid w:val="00CC21B6"/>
    <w:rsid w:val="00CC2683"/>
    <w:rsid w:val="00CE3C58"/>
    <w:rsid w:val="00CE78F4"/>
    <w:rsid w:val="00D04222"/>
    <w:rsid w:val="00D6130F"/>
    <w:rsid w:val="00D92028"/>
    <w:rsid w:val="00D9255F"/>
    <w:rsid w:val="00D93A1D"/>
    <w:rsid w:val="00DA318B"/>
    <w:rsid w:val="00DA726D"/>
    <w:rsid w:val="00DA7EFD"/>
    <w:rsid w:val="00DB1F84"/>
    <w:rsid w:val="00DB304E"/>
    <w:rsid w:val="00DB313F"/>
    <w:rsid w:val="00DC5CDA"/>
    <w:rsid w:val="00DF0CB1"/>
    <w:rsid w:val="00E1387F"/>
    <w:rsid w:val="00E1676D"/>
    <w:rsid w:val="00E34E6F"/>
    <w:rsid w:val="00E403F7"/>
    <w:rsid w:val="00E40882"/>
    <w:rsid w:val="00E4379A"/>
    <w:rsid w:val="00E75A12"/>
    <w:rsid w:val="00E768A4"/>
    <w:rsid w:val="00E82A9D"/>
    <w:rsid w:val="00EC1342"/>
    <w:rsid w:val="00EC2A0F"/>
    <w:rsid w:val="00ED3FE0"/>
    <w:rsid w:val="00ED63FF"/>
    <w:rsid w:val="00F346C9"/>
    <w:rsid w:val="00F573C7"/>
    <w:rsid w:val="00F60E97"/>
    <w:rsid w:val="00F67388"/>
    <w:rsid w:val="00F82974"/>
    <w:rsid w:val="00F90292"/>
    <w:rsid w:val="00FA27B2"/>
    <w:rsid w:val="00FB32C2"/>
    <w:rsid w:val="00FB4D02"/>
    <w:rsid w:val="00FD0FFE"/>
    <w:rsid w:val="00FE5238"/>
    <w:rsid w:val="00FE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C4849-E88B-4517-976A-9F474C97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3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322"/>
  </w:style>
  <w:style w:type="paragraph" w:styleId="a5">
    <w:name w:val="footer"/>
    <w:basedOn w:val="a"/>
    <w:link w:val="a6"/>
    <w:uiPriority w:val="99"/>
    <w:unhideWhenUsed/>
    <w:rsid w:val="000A53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ropbox\&#1054;&#1073;&#1082;&#1086;&#1084;\&#1053;&#1041;\&#1055;&#1041;\NCPI" TargetMode="External"/><Relationship Id="rId13" Type="http://schemas.openxmlformats.org/officeDocument/2006/relationships/hyperlink" Target="file:///D:\&#1052;&#1086;&#1080;%20&#1076;&#1086;&#1082;&#1091;&#1084;&#1077;&#1085;&#1090;&#1099;\Dropbox\&#1054;&#1073;&#1082;&#1086;&#1084;\&#1053;&#1041;\&#1055;&#1041;\NCPI" TargetMode="External"/><Relationship Id="rId18" Type="http://schemas.openxmlformats.org/officeDocument/2006/relationships/hyperlink" Target="file:///D:\&#1052;&#1086;&#1080;%20&#1076;&#1086;&#1082;&#1091;&#1084;&#1077;&#1085;&#1090;&#1099;\Dropbox\&#1054;&#1073;&#1082;&#1086;&#1084;\&#1053;&#1041;\&#1055;&#1041;\NCPI" TargetMode="External"/><Relationship Id="rId26" Type="http://schemas.openxmlformats.org/officeDocument/2006/relationships/hyperlink" Target="file:///D:\&#1052;&#1086;&#1080;%20&#1076;&#1086;&#1082;&#1091;&#1084;&#1077;&#1085;&#1090;&#1099;\Dropbox\&#1054;&#1073;&#1082;&#1086;&#1084;\&#1053;&#1041;\&#1055;&#1041;\NCPI" TargetMode="External"/><Relationship Id="rId3" Type="http://schemas.openxmlformats.org/officeDocument/2006/relationships/webSettings" Target="webSettings.xml"/><Relationship Id="rId21" Type="http://schemas.openxmlformats.org/officeDocument/2006/relationships/hyperlink" Target="file:///D:\&#1052;&#1086;&#1080;%20&#1076;&#1086;&#1082;&#1091;&#1084;&#1077;&#1085;&#1090;&#1099;\Dropbox\&#1054;&#1073;&#1082;&#1086;&#1084;\&#1053;&#1041;\&#1055;&#1041;\NCPI" TargetMode="External"/><Relationship Id="rId7" Type="http://schemas.openxmlformats.org/officeDocument/2006/relationships/hyperlink" Target="file:///D:\&#1052;&#1086;&#1080;%20&#1076;&#1086;&#1082;&#1091;&#1084;&#1077;&#1085;&#1090;&#1099;\Dropbox\&#1054;&#1073;&#1082;&#1086;&#1084;\&#1053;&#1041;\&#1055;&#1041;\NCPI" TargetMode="External"/><Relationship Id="rId12" Type="http://schemas.openxmlformats.org/officeDocument/2006/relationships/hyperlink" Target="file:///D:\&#1052;&#1086;&#1080;%20&#1076;&#1086;&#1082;&#1091;&#1084;&#1077;&#1085;&#1090;&#1099;\Dropbox\&#1054;&#1073;&#1082;&#1086;&#1084;\&#1053;&#1041;\&#1055;&#1041;\NCPI" TargetMode="External"/><Relationship Id="rId17" Type="http://schemas.openxmlformats.org/officeDocument/2006/relationships/hyperlink" Target="file:///D:\&#1052;&#1086;&#1080;%20&#1076;&#1086;&#1082;&#1091;&#1084;&#1077;&#1085;&#1090;&#1099;\Dropbox\&#1054;&#1073;&#1082;&#1086;&#1084;\&#1053;&#1041;\&#1055;&#1041;\NCPI" TargetMode="External"/><Relationship Id="rId25" Type="http://schemas.openxmlformats.org/officeDocument/2006/relationships/hyperlink" Target="file:///D:\&#1052;&#1086;&#1080;%20&#1076;&#1086;&#1082;&#1091;&#1084;&#1077;&#1085;&#1090;&#1099;\Dropbox\&#1054;&#1073;&#1082;&#1086;&#1084;\&#1053;&#1041;\&#1055;&#1041;\NCPI" TargetMode="Externa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5;&#1041;\NCPI" TargetMode="External"/><Relationship Id="rId20" Type="http://schemas.openxmlformats.org/officeDocument/2006/relationships/hyperlink" Target="file:///D:\&#1052;&#1086;&#1080;%20&#1076;&#1086;&#1082;&#1091;&#1084;&#1077;&#1085;&#1090;&#1099;\Dropbox\&#1054;&#1073;&#1082;&#1086;&#1084;\&#1053;&#1041;\&#1055;&#1041;\NCP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1052;&#1086;&#1080;%20&#1076;&#1086;&#1082;&#1091;&#1084;&#1077;&#1085;&#1090;&#1099;\Dropbox\&#1054;&#1073;&#1082;&#1086;&#1084;\&#1053;&#1041;\&#1055;&#1041;\NCPI" TargetMode="External"/><Relationship Id="rId11" Type="http://schemas.openxmlformats.org/officeDocument/2006/relationships/hyperlink" Target="file:///D:\&#1052;&#1086;&#1080;%20&#1076;&#1086;&#1082;&#1091;&#1084;&#1077;&#1085;&#1090;&#1099;\Dropbox\&#1054;&#1073;&#1082;&#1086;&#1084;\&#1053;&#1041;\&#1055;&#1041;\NCPI" TargetMode="External"/><Relationship Id="rId24" Type="http://schemas.openxmlformats.org/officeDocument/2006/relationships/image" Target="media/image1.wmf"/><Relationship Id="rId5" Type="http://schemas.openxmlformats.org/officeDocument/2006/relationships/endnotes" Target="endnotes.xml"/><Relationship Id="rId15" Type="http://schemas.openxmlformats.org/officeDocument/2006/relationships/hyperlink" Target="file:///D:\&#1052;&#1086;&#1080;%20&#1076;&#1086;&#1082;&#1091;&#1084;&#1077;&#1085;&#1090;&#1099;\Dropbox\&#1054;&#1073;&#1082;&#1086;&#1084;\&#1053;&#1041;\&#1055;&#1041;\NCPI" TargetMode="External"/><Relationship Id="rId23" Type="http://schemas.openxmlformats.org/officeDocument/2006/relationships/hyperlink" Target="file:///D:\&#1052;&#1086;&#1080;%20&#1076;&#1086;&#1082;&#1091;&#1084;&#1077;&#1085;&#1090;&#1099;\Dropbox\&#1054;&#1073;&#1082;&#1086;&#1084;\&#1053;&#1041;\&#1055;&#1041;\NCPI" TargetMode="External"/><Relationship Id="rId28" Type="http://schemas.openxmlformats.org/officeDocument/2006/relationships/footer" Target="footer1.xml"/><Relationship Id="rId10" Type="http://schemas.openxmlformats.org/officeDocument/2006/relationships/hyperlink" Target="file:///D:\&#1052;&#1086;&#1080;%20&#1076;&#1086;&#1082;&#1091;&#1084;&#1077;&#1085;&#1090;&#1099;\Dropbox\&#1054;&#1073;&#1082;&#1086;&#1084;\&#1053;&#1041;\&#1055;&#1041;\NCPI" TargetMode="External"/><Relationship Id="rId19" Type="http://schemas.openxmlformats.org/officeDocument/2006/relationships/hyperlink" Target="file:///D:\&#1052;&#1086;&#1080;%20&#1076;&#1086;&#1082;&#1091;&#1084;&#1077;&#1085;&#1090;&#1099;\Dropbox\&#1054;&#1073;&#1082;&#1086;&#1084;\&#1053;&#1041;\&#1055;&#1041;\NCPI" TargetMode="Externa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5;&#1041;\NCPI" TargetMode="External"/><Relationship Id="rId14" Type="http://schemas.openxmlformats.org/officeDocument/2006/relationships/hyperlink" Target="file:///D:\&#1052;&#1086;&#1080;%20&#1076;&#1086;&#1082;&#1091;&#1084;&#1077;&#1085;&#1090;&#1099;\Dropbox\&#1054;&#1073;&#1082;&#1086;&#1084;\&#1053;&#1041;\&#1055;&#1041;\NCPI" TargetMode="External"/><Relationship Id="rId22" Type="http://schemas.openxmlformats.org/officeDocument/2006/relationships/hyperlink" Target="file:///D:\&#1052;&#1086;&#1080;%20&#1076;&#1086;&#1082;&#1091;&#1084;&#1077;&#1085;&#1090;&#1099;\Dropbox\&#1054;&#1073;&#1082;&#1086;&#1084;\&#1053;&#1041;\&#1055;&#1041;\NCP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7716</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Брановец</dc:creator>
  <cp:keywords/>
  <dc:description/>
  <cp:lastModifiedBy>Андрей Брановец</cp:lastModifiedBy>
  <cp:revision>2</cp:revision>
  <dcterms:created xsi:type="dcterms:W3CDTF">2026-01-19T11:54:00Z</dcterms:created>
  <dcterms:modified xsi:type="dcterms:W3CDTF">2026-01-19T11:54:00Z</dcterms:modified>
</cp:coreProperties>
</file>